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F80A2">
      <w:pPr>
        <w:jc w:val="center"/>
        <w:rPr>
          <w:rFonts w:ascii="方正小标宋简体" w:hAnsi="华文中宋" w:eastAsia="方正小标宋简体"/>
          <w:color w:val="FF0000"/>
          <w:spacing w:val="40"/>
          <w:w w:val="60"/>
          <w:sz w:val="140"/>
          <w:szCs w:val="140"/>
        </w:rPr>
      </w:pPr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</w:rPr>
        <w:t>福 州 理 工 学 院</w:t>
      </w:r>
    </w:p>
    <w:p w14:paraId="43BC2B5B">
      <w:pPr>
        <w:spacing w:line="600" w:lineRule="exact"/>
        <w:contextualSpacing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福理工教〔</w:t>
      </w: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55</w:t>
      </w:r>
      <w:r>
        <w:rPr>
          <w:rFonts w:hint="eastAsia" w:ascii="仿宋_GB2312" w:eastAsia="仿宋_GB2312" w:cs="仿宋_GB2312"/>
          <w:sz w:val="32"/>
          <w:szCs w:val="32"/>
        </w:rPr>
        <w:t>号</w:t>
      </w:r>
    </w:p>
    <w:p w14:paraId="56F5F78E">
      <w:pPr>
        <w:pStyle w:val="6"/>
        <w:spacing w:before="0" w:beforeAutospacing="0" w:after="0" w:afterAutospacing="0" w:line="240" w:lineRule="exact"/>
        <w:rPr>
          <w:rFonts w:cs="Arial"/>
          <w:b/>
          <w:bCs/>
          <w:color w:val="000000"/>
          <w:spacing w:val="20"/>
          <w:sz w:val="32"/>
          <w:szCs w:val="32"/>
        </w:rPr>
      </w:pPr>
      <w:r>
        <w:rPr>
          <w:rFonts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</w:t>
      </w: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</w:t>
      </w:r>
      <w:r>
        <w:rPr>
          <w:rFonts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</w:t>
      </w:r>
    </w:p>
    <w:p w14:paraId="3FD19BBA">
      <w:pPr>
        <w:widowControl/>
        <w:spacing w:line="400" w:lineRule="exact"/>
        <w:jc w:val="center"/>
        <w:outlineLvl w:val="0"/>
        <w:rPr>
          <w:rFonts w:ascii="方正小标宋简体" w:eastAsia="方正小标宋简体" w:cs="仿宋_GB2312"/>
          <w:sz w:val="44"/>
          <w:szCs w:val="44"/>
        </w:rPr>
      </w:pPr>
    </w:p>
    <w:p w14:paraId="6F58E304">
      <w:pPr>
        <w:widowControl/>
        <w:spacing w:line="700" w:lineRule="exact"/>
        <w:jc w:val="center"/>
        <w:outlineLvl w:val="0"/>
        <w:rPr>
          <w:rFonts w:ascii="方正小标宋简体" w:eastAsia="方正小标宋简体" w:cs="仿宋_GB2312"/>
          <w:sz w:val="44"/>
          <w:szCs w:val="44"/>
        </w:rPr>
      </w:pPr>
      <w:r>
        <w:rPr>
          <w:rFonts w:hint="eastAsia" w:ascii="方正小标宋简体" w:eastAsia="方正小标宋简体" w:cs="仿宋_GB2312"/>
          <w:sz w:val="44"/>
          <w:szCs w:val="44"/>
        </w:rPr>
        <w:t>关于组织开展202</w:t>
      </w:r>
      <w:r>
        <w:rPr>
          <w:rFonts w:hint="eastAsia" w:ascii="方正小标宋简体" w:eastAsia="方正小标宋简体" w:cs="仿宋_GB2312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 w:cs="仿宋_GB2312"/>
          <w:sz w:val="44"/>
          <w:szCs w:val="44"/>
        </w:rPr>
        <w:t>届本科毕业生优秀毕业</w:t>
      </w:r>
    </w:p>
    <w:p w14:paraId="2E1AB2F6">
      <w:pPr>
        <w:widowControl/>
        <w:spacing w:line="700" w:lineRule="exact"/>
        <w:jc w:val="center"/>
        <w:outlineLvl w:val="0"/>
        <w:rPr>
          <w:rFonts w:ascii="方正小标宋简体" w:eastAsia="方正小标宋简体" w:cs="仿宋_GB2312"/>
          <w:sz w:val="44"/>
          <w:szCs w:val="44"/>
        </w:rPr>
      </w:pPr>
      <w:r>
        <w:rPr>
          <w:rFonts w:hint="eastAsia" w:ascii="方正小标宋简体" w:eastAsia="方正小标宋简体" w:cs="仿宋_GB2312"/>
          <w:sz w:val="44"/>
          <w:szCs w:val="44"/>
        </w:rPr>
        <w:t>设计（论文）评选工作的通知</w:t>
      </w:r>
    </w:p>
    <w:p w14:paraId="298AC790">
      <w:pPr>
        <w:spacing w:line="400" w:lineRule="exact"/>
        <w:rPr>
          <w:rFonts w:ascii="仿宋_GB2312" w:hAnsi="宋体" w:eastAsia="仿宋_GB2312" w:cs="宋体"/>
          <w:color w:val="333333"/>
          <w:sz w:val="32"/>
          <w:szCs w:val="32"/>
        </w:rPr>
      </w:pPr>
    </w:p>
    <w:p w14:paraId="6F3E27C5">
      <w:pPr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各二级学院：</w:t>
      </w:r>
    </w:p>
    <w:p w14:paraId="5C17EAD0">
      <w:pPr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根据《关于印发福州理工学院本科毕业设计（论文）工作管理办法（修订）的通知》（福理工教〔2022〕111号）文件规定（以下简称《管理办法》），现研究决定组织开展202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kern w:val="0"/>
          <w:sz w:val="32"/>
          <w:szCs w:val="32"/>
        </w:rPr>
        <w:t>届本科毕业生优秀毕业设计（论文）评选工作，现将有关事项通知如下：</w:t>
      </w:r>
    </w:p>
    <w:p w14:paraId="4BA04052">
      <w:pPr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一、评选条件</w:t>
      </w:r>
    </w:p>
    <w:p w14:paraId="4816B14C">
      <w:pPr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毕业设计（论文）成绩为优秀且经学院推荐评选。</w:t>
      </w:r>
    </w:p>
    <w:p w14:paraId="0461536E"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二、评选比例</w:t>
      </w:r>
    </w:p>
    <w:p w14:paraId="43089A70">
      <w:pPr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各学院原则上以专业为单位进行推荐，推荐比例不超过当年该学院应届毕业生人数的3%，不足1人时按1人计算。</w:t>
      </w:r>
    </w:p>
    <w:p w14:paraId="63F71C7C"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三、评选程序</w:t>
      </w:r>
    </w:p>
    <w:p w14:paraId="751CFD19">
      <w:pPr>
        <w:ind w:firstLine="640" w:firstLineChars="200"/>
        <w:rPr>
          <w:rFonts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（一）专业推荐。各专业根据学生的毕业设计（论文）成绩及指导教师、专业答辩小组的意见进行专业内推荐。</w:t>
      </w:r>
    </w:p>
    <w:p w14:paraId="71C8A919">
      <w:pPr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（二）学院初审。学院毕业设计（论文）工作领导小组对各专业推荐的校级优秀毕业设计（论文）组织二次答辩评审后确定推荐名单，推荐结果在学院范围内公示3天，公示无异议后报送教务处。</w:t>
      </w:r>
    </w:p>
    <w:p w14:paraId="4FBD33A3">
      <w:pPr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（三）学校审核。学校对各学院推荐的优秀毕业设计（论文）进行审核确认。</w:t>
      </w:r>
    </w:p>
    <w:p w14:paraId="6C2E9B2C"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四、报送材料</w:t>
      </w:r>
    </w:p>
    <w:p w14:paraId="11AE459E">
      <w:pPr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（一）</w:t>
      </w: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福州理工学院校级本科生优秀毕业设计（论文）申报表（附件1），纸质版一份、电子版一份；</w:t>
      </w:r>
    </w:p>
    <w:p w14:paraId="782D5BE6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（二）</w:t>
      </w:r>
      <w:r>
        <w:rPr>
          <w:rFonts w:hint="eastAsia" w:ascii="仿宋_GB2312" w:hAnsi="宋体" w:eastAsia="仿宋_GB2312"/>
          <w:kern w:val="0"/>
          <w:sz w:val="32"/>
          <w:szCs w:val="32"/>
        </w:rPr>
        <w:t>福州理工学院校级本科优秀毕业设计（论文）评审表（附件2），按《管理办法》要求纸质版一份，电子版一份（两位评审专家一人一份）；</w:t>
      </w:r>
    </w:p>
    <w:p w14:paraId="3AC920CA">
      <w:pPr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（三）</w:t>
      </w:r>
      <w:r>
        <w:rPr>
          <w:rFonts w:hint="eastAsia" w:ascii="仿宋_GB2312" w:hAnsi="宋体" w:eastAsia="仿宋_GB2312"/>
          <w:kern w:val="0"/>
          <w:sz w:val="32"/>
          <w:szCs w:val="32"/>
        </w:rPr>
        <w:t>福州理工学院校级本科生优秀毕业设计（论文）推荐汇总表（附件3），纸质版一份，电子版一份；</w:t>
      </w:r>
    </w:p>
    <w:p w14:paraId="671E940E">
      <w:pPr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（四）</w:t>
      </w:r>
      <w:r>
        <w:rPr>
          <w:rFonts w:hint="eastAsia" w:ascii="仿宋_GB2312" w:hAnsi="宋体" w:eastAsia="仿宋_GB2312"/>
          <w:kern w:val="0"/>
          <w:sz w:val="32"/>
          <w:szCs w:val="32"/>
        </w:rPr>
        <w:t>毕业设计（论文）原文PDF版，命名为学号+姓名+设计（论文）题目。</w:t>
      </w:r>
    </w:p>
    <w:p w14:paraId="7E3C8B61">
      <w:pPr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以上材料电子版涉及签字部分，请使用电子签章，纸质版按规范签字，请各学院于202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kern w:val="0"/>
          <w:sz w:val="32"/>
          <w:szCs w:val="32"/>
        </w:rPr>
        <w:t>年6月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kern w:val="0"/>
          <w:sz w:val="32"/>
          <w:szCs w:val="32"/>
        </w:rPr>
        <w:t>日将前推荐名单及有关材料报送教务处，逾期视为弃权。</w:t>
      </w:r>
    </w:p>
    <w:p w14:paraId="08505AB1"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五、奖励办法</w:t>
      </w:r>
    </w:p>
    <w:p w14:paraId="5C789EBD">
      <w:pPr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评为校级优秀的本科毕业设计（论文），指导教师将颁发荣誉证书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和相应奖励，学生颁发荣誉证书</w:t>
      </w:r>
      <w:r>
        <w:rPr>
          <w:rFonts w:hint="eastAsia" w:ascii="仿宋_GB2312" w:hAnsi="宋体" w:eastAsia="仿宋_GB2312"/>
          <w:kern w:val="0"/>
          <w:sz w:val="32"/>
          <w:szCs w:val="32"/>
        </w:rPr>
        <w:t>。</w:t>
      </w:r>
    </w:p>
    <w:p w14:paraId="38BCE085">
      <w:pPr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</w:p>
    <w:p w14:paraId="57FBC478">
      <w:pPr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(</w:t>
      </w:r>
      <w:r>
        <w:rPr>
          <w:rFonts w:hint="eastAsia" w:ascii="仿宋_GB2312" w:hAnsi="宋体" w:eastAsia="仿宋_GB2312"/>
          <w:kern w:val="0"/>
          <w:sz w:val="32"/>
          <w:szCs w:val="32"/>
        </w:rPr>
        <w:t>联系人：教务处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林勇</w:t>
      </w: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电话：0591-62990014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)</w:t>
      </w:r>
    </w:p>
    <w:p w14:paraId="03C185E6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      </w:t>
      </w:r>
    </w:p>
    <w:p w14:paraId="04A0576E">
      <w:pPr>
        <w:ind w:left="1918" w:leftChars="304" w:hanging="1280" w:hangingChars="400"/>
        <w:contextualSpacing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</w:t>
      </w:r>
      <w:r>
        <w:rPr>
          <w:rFonts w:hint="eastAsia" w:ascii="仿宋_GB2312" w:hAnsi="仿宋_GB2312" w:eastAsia="仿宋_GB2312" w:cs="仿宋_GB2312"/>
          <w:sz w:val="32"/>
          <w:szCs w:val="40"/>
        </w:rPr>
        <w:t>福州理工学院本科生优秀毕业设计（论文）申报表</w:t>
      </w:r>
    </w:p>
    <w:p w14:paraId="4728F5A0">
      <w:pPr>
        <w:ind w:left="1920" w:hanging="1920" w:hangingChars="6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2.</w:t>
      </w:r>
      <w:r>
        <w:rPr>
          <w:rFonts w:hint="eastAsia" w:ascii="仿宋_GB2312" w:hAnsi="仿宋_GB2312" w:eastAsia="仿宋_GB2312" w:cs="仿宋_GB2312"/>
          <w:sz w:val="32"/>
          <w:szCs w:val="40"/>
        </w:rPr>
        <w:t>福州理工学院本科生优秀毕业设计（论文）评审表</w:t>
      </w:r>
    </w:p>
    <w:p w14:paraId="6A38EE65">
      <w:pPr>
        <w:ind w:left="1916" w:leftChars="760" w:hanging="320" w:hangingChars="100"/>
        <w:contextualSpacing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3.福州理工学院本科生优秀毕业设计（论文）推荐汇总表</w:t>
      </w:r>
    </w:p>
    <w:p w14:paraId="5A5E6C3D">
      <w:pPr>
        <w:ind w:left="960" w:hanging="960" w:hangingChars="300"/>
        <w:contextualSpacing/>
        <w:rPr>
          <w:rFonts w:ascii="仿宋_GB2312" w:hAnsi="仿宋_GB2312" w:eastAsia="仿宋_GB2312" w:cs="仿宋_GB2312"/>
          <w:sz w:val="32"/>
          <w:szCs w:val="40"/>
        </w:rPr>
      </w:pPr>
      <w:bookmarkStart w:id="0" w:name="_GoBack"/>
      <w:bookmarkEnd w:id="0"/>
    </w:p>
    <w:p w14:paraId="6AF024F3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eastAsia="zh-CN"/>
        </w:rPr>
      </w:pPr>
    </w:p>
    <w:p w14:paraId="2D08AF57">
      <w:pPr>
        <w:ind w:right="840" w:rightChars="400" w:firstLine="640" w:firstLineChars="200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    福州理工学院教务处</w:t>
      </w:r>
    </w:p>
    <w:p w14:paraId="648DA192">
      <w:pPr>
        <w:ind w:firstLine="640" w:firstLineChars="200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        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ascii="仿宋_GB2312" w:hAnsi="宋体" w:eastAsia="仿宋_GB2312" w:cs="宋体"/>
          <w:sz w:val="32"/>
          <w:szCs w:val="32"/>
        </w:rPr>
        <w:t>5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p w14:paraId="73DD1F57"/>
    <w:p w14:paraId="168BA78C"/>
    <w:p w14:paraId="15954430"/>
    <w:p w14:paraId="41A42835"/>
    <w:p w14:paraId="007199AD"/>
    <w:p w14:paraId="0B73FC27"/>
    <w:p w14:paraId="02AA4A18"/>
    <w:p w14:paraId="71D7CA7C"/>
    <w:p w14:paraId="3FC7DBC3"/>
    <w:p w14:paraId="2613F030"/>
    <w:p w14:paraId="3199FEDB"/>
    <w:p w14:paraId="3D9DEA6F"/>
    <w:p w14:paraId="4F332646"/>
    <w:p w14:paraId="3BDD5CEA"/>
    <w:p w14:paraId="3D449B0A"/>
    <w:p w14:paraId="0A469763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 w14:paraId="559DB7F3"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0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28"/>
        </w:rPr>
        <w:t>福州理工学院本科生优秀毕业设计（论文）申报表</w:t>
      </w:r>
    </w:p>
    <w:p w14:paraId="45F8F8BD">
      <w:pPr>
        <w:spacing w:line="360" w:lineRule="auto"/>
        <w:rPr>
          <w:sz w:val="28"/>
        </w:rPr>
      </w:pPr>
      <w:r>
        <w:rPr>
          <w:rFonts w:hint="eastAsia"/>
          <w:sz w:val="28"/>
        </w:rPr>
        <w:t>学院（公章）：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189"/>
        <w:gridCol w:w="1199"/>
        <w:gridCol w:w="1716"/>
        <w:gridCol w:w="1199"/>
        <w:gridCol w:w="2561"/>
      </w:tblGrid>
      <w:tr w14:paraId="67B45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pct"/>
            <w:tcBorders>
              <w:right w:val="single" w:color="auto" w:sz="6" w:space="0"/>
            </w:tcBorders>
            <w:vAlign w:val="center"/>
          </w:tcPr>
          <w:p w14:paraId="2A4C430C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学生姓名</w:t>
            </w:r>
          </w:p>
        </w:tc>
        <w:tc>
          <w:tcPr>
            <w:tcW w:w="660" w:type="pct"/>
            <w:tcBorders>
              <w:left w:val="single" w:color="auto" w:sz="6" w:space="0"/>
            </w:tcBorders>
          </w:tcPr>
          <w:p w14:paraId="078E5C07">
            <w:pPr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666" w:type="pct"/>
            <w:tcBorders>
              <w:right w:val="single" w:color="auto" w:sz="6" w:space="0"/>
            </w:tcBorders>
            <w:vAlign w:val="center"/>
          </w:tcPr>
          <w:p w14:paraId="47959A86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年级</w:t>
            </w:r>
          </w:p>
        </w:tc>
        <w:tc>
          <w:tcPr>
            <w:tcW w:w="953" w:type="pct"/>
            <w:tcBorders>
              <w:left w:val="single" w:color="auto" w:sz="6" w:space="0"/>
            </w:tcBorders>
          </w:tcPr>
          <w:p w14:paraId="78D7B217">
            <w:pPr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666" w:type="pct"/>
            <w:tcBorders>
              <w:right w:val="single" w:color="auto" w:sz="6" w:space="0"/>
            </w:tcBorders>
            <w:vAlign w:val="center"/>
          </w:tcPr>
          <w:p w14:paraId="4A2D553C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学号</w:t>
            </w:r>
          </w:p>
        </w:tc>
        <w:tc>
          <w:tcPr>
            <w:tcW w:w="1422" w:type="pct"/>
            <w:tcBorders>
              <w:left w:val="single" w:color="auto" w:sz="6" w:space="0"/>
            </w:tcBorders>
          </w:tcPr>
          <w:p w14:paraId="507084A4">
            <w:pPr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14:paraId="276E3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pct"/>
            <w:tcBorders>
              <w:right w:val="single" w:color="auto" w:sz="6" w:space="0"/>
            </w:tcBorders>
            <w:vAlign w:val="center"/>
          </w:tcPr>
          <w:p w14:paraId="7CE20652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所在学院</w:t>
            </w:r>
          </w:p>
        </w:tc>
        <w:tc>
          <w:tcPr>
            <w:tcW w:w="2279" w:type="pct"/>
            <w:gridSpan w:val="3"/>
            <w:tcBorders>
              <w:left w:val="single" w:color="auto" w:sz="6" w:space="0"/>
            </w:tcBorders>
          </w:tcPr>
          <w:p w14:paraId="3896EBAC">
            <w:pPr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666" w:type="pct"/>
            <w:tcBorders>
              <w:right w:val="single" w:color="auto" w:sz="6" w:space="0"/>
            </w:tcBorders>
            <w:vAlign w:val="center"/>
          </w:tcPr>
          <w:p w14:paraId="26052F75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所学专业</w:t>
            </w:r>
          </w:p>
        </w:tc>
        <w:tc>
          <w:tcPr>
            <w:tcW w:w="1422" w:type="pct"/>
            <w:tcBorders>
              <w:left w:val="single" w:color="auto" w:sz="6" w:space="0"/>
            </w:tcBorders>
          </w:tcPr>
          <w:p w14:paraId="6BDE3A00">
            <w:pPr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14:paraId="456E5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pct"/>
            <w:tcBorders>
              <w:right w:val="single" w:color="auto" w:sz="6" w:space="0"/>
            </w:tcBorders>
            <w:vAlign w:val="center"/>
          </w:tcPr>
          <w:p w14:paraId="3B37ABD0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指导教师</w:t>
            </w:r>
          </w:p>
        </w:tc>
        <w:tc>
          <w:tcPr>
            <w:tcW w:w="2279" w:type="pct"/>
            <w:gridSpan w:val="3"/>
            <w:tcBorders>
              <w:left w:val="single" w:color="auto" w:sz="6" w:space="0"/>
            </w:tcBorders>
          </w:tcPr>
          <w:p w14:paraId="0ADD7818">
            <w:pPr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666" w:type="pct"/>
            <w:tcBorders>
              <w:right w:val="single" w:color="auto" w:sz="6" w:space="0"/>
            </w:tcBorders>
            <w:vAlign w:val="center"/>
          </w:tcPr>
          <w:p w14:paraId="664E8090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职称</w:t>
            </w:r>
          </w:p>
        </w:tc>
        <w:tc>
          <w:tcPr>
            <w:tcW w:w="1422" w:type="pct"/>
            <w:tcBorders>
              <w:left w:val="single" w:color="auto" w:sz="6" w:space="0"/>
            </w:tcBorders>
          </w:tcPr>
          <w:p w14:paraId="02949400">
            <w:pPr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14:paraId="74C1F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93" w:type="pct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43001261">
            <w:pPr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毕业设计（论文）题目</w:t>
            </w:r>
          </w:p>
        </w:tc>
        <w:tc>
          <w:tcPr>
            <w:tcW w:w="3707" w:type="pct"/>
            <w:gridSpan w:val="4"/>
            <w:tcBorders>
              <w:left w:val="single" w:color="auto" w:sz="4" w:space="0"/>
            </w:tcBorders>
          </w:tcPr>
          <w:p w14:paraId="28565647">
            <w:pPr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中文：</w:t>
            </w:r>
          </w:p>
        </w:tc>
      </w:tr>
      <w:tr w14:paraId="04A5D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93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02FF7FE">
            <w:pPr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707" w:type="pct"/>
            <w:gridSpan w:val="4"/>
            <w:tcBorders>
              <w:left w:val="single" w:color="auto" w:sz="4" w:space="0"/>
            </w:tcBorders>
          </w:tcPr>
          <w:p w14:paraId="6B35FCE2">
            <w:pPr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外文：</w:t>
            </w:r>
          </w:p>
        </w:tc>
      </w:tr>
      <w:tr w14:paraId="7654E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</w:trPr>
        <w:tc>
          <w:tcPr>
            <w:tcW w:w="5000" w:type="pct"/>
            <w:gridSpan w:val="6"/>
          </w:tcPr>
          <w:p w14:paraId="765F7CA7">
            <w:pPr>
              <w:spacing w:line="30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指导教师评语：（不少于200字）</w:t>
            </w:r>
          </w:p>
          <w:p w14:paraId="486DF9D9">
            <w:pPr>
              <w:spacing w:line="300" w:lineRule="auto"/>
              <w:jc w:val="left"/>
              <w:rPr>
                <w:rFonts w:ascii="Arial" w:hAnsi="Arial" w:cs="Arial"/>
                <w:szCs w:val="21"/>
              </w:rPr>
            </w:pPr>
          </w:p>
          <w:p w14:paraId="231B30EF">
            <w:pPr>
              <w:spacing w:line="300" w:lineRule="auto"/>
              <w:ind w:firstLine="5250" w:firstLineChars="2500"/>
              <w:jc w:val="left"/>
              <w:rPr>
                <w:rFonts w:ascii="Arial" w:hAnsi="Arial" w:cs="Arial"/>
                <w:szCs w:val="21"/>
              </w:rPr>
            </w:pPr>
          </w:p>
          <w:p w14:paraId="64E0D3FF">
            <w:pPr>
              <w:spacing w:line="300" w:lineRule="auto"/>
              <w:ind w:firstLine="5250" w:firstLineChars="2500"/>
              <w:jc w:val="left"/>
              <w:rPr>
                <w:rFonts w:ascii="Arial" w:hAnsi="Arial" w:cs="Arial"/>
                <w:szCs w:val="21"/>
              </w:rPr>
            </w:pPr>
          </w:p>
          <w:p w14:paraId="48A54B06">
            <w:pPr>
              <w:spacing w:line="300" w:lineRule="auto"/>
              <w:ind w:firstLine="5040" w:firstLineChars="240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指导教师（签字）：</w:t>
            </w:r>
          </w:p>
          <w:p w14:paraId="142EDD7B">
            <w:pPr>
              <w:spacing w:line="300" w:lineRule="auto"/>
              <w:ind w:firstLine="5670" w:firstLineChars="270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年   月   日</w:t>
            </w:r>
          </w:p>
        </w:tc>
      </w:tr>
      <w:tr w14:paraId="3DC2B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7" w:hRule="atLeast"/>
        </w:trPr>
        <w:tc>
          <w:tcPr>
            <w:tcW w:w="5000" w:type="pct"/>
            <w:gridSpan w:val="6"/>
          </w:tcPr>
          <w:p w14:paraId="02C1C46A">
            <w:pPr>
              <w:spacing w:line="30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学院毕业设计（论文）工作领导小组意见：</w:t>
            </w:r>
          </w:p>
          <w:p w14:paraId="7B0E39B0">
            <w:pPr>
              <w:spacing w:line="300" w:lineRule="auto"/>
              <w:jc w:val="left"/>
              <w:rPr>
                <w:rFonts w:ascii="Arial" w:hAnsi="Arial" w:cs="Arial"/>
                <w:szCs w:val="21"/>
              </w:rPr>
            </w:pPr>
          </w:p>
          <w:p w14:paraId="7F2B97BD">
            <w:pPr>
              <w:spacing w:line="300" w:lineRule="auto"/>
              <w:ind w:firstLine="4830" w:firstLineChars="2300"/>
              <w:jc w:val="left"/>
              <w:rPr>
                <w:rFonts w:ascii="Arial" w:hAnsi="Arial" w:cs="Arial"/>
                <w:szCs w:val="21"/>
              </w:rPr>
            </w:pPr>
          </w:p>
          <w:p w14:paraId="0DAFF6C6">
            <w:pPr>
              <w:spacing w:line="300" w:lineRule="auto"/>
              <w:ind w:firstLine="5355" w:firstLineChars="255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组长（签章）：</w:t>
            </w:r>
          </w:p>
          <w:p w14:paraId="034FC39B">
            <w:pPr>
              <w:spacing w:line="300" w:lineRule="auto"/>
              <w:ind w:firstLine="5670" w:firstLineChars="270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年   月   日</w:t>
            </w:r>
          </w:p>
        </w:tc>
      </w:tr>
      <w:tr w14:paraId="13E27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3" w:hRule="atLeast"/>
        </w:trPr>
        <w:tc>
          <w:tcPr>
            <w:tcW w:w="5000" w:type="pct"/>
            <w:gridSpan w:val="6"/>
          </w:tcPr>
          <w:p w14:paraId="3D44E8AF">
            <w:pPr>
              <w:spacing w:line="30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教务处意见：</w:t>
            </w:r>
          </w:p>
          <w:p w14:paraId="37B84216">
            <w:pPr>
              <w:spacing w:line="300" w:lineRule="auto"/>
              <w:jc w:val="left"/>
              <w:rPr>
                <w:rFonts w:ascii="Arial" w:hAnsi="Arial" w:cs="Arial"/>
                <w:szCs w:val="21"/>
              </w:rPr>
            </w:pPr>
          </w:p>
          <w:p w14:paraId="2C287015">
            <w:pPr>
              <w:tabs>
                <w:tab w:val="left" w:pos="4860"/>
              </w:tabs>
              <w:spacing w:line="300" w:lineRule="auto"/>
              <w:jc w:val="left"/>
              <w:rPr>
                <w:rFonts w:ascii="Arial" w:hAnsi="Arial" w:cs="Arial"/>
                <w:szCs w:val="21"/>
              </w:rPr>
            </w:pPr>
          </w:p>
          <w:p w14:paraId="14F380DF">
            <w:pPr>
              <w:tabs>
                <w:tab w:val="left" w:pos="4860"/>
              </w:tabs>
              <w:spacing w:line="300" w:lineRule="auto"/>
              <w:ind w:firstLine="4678" w:firstLineChars="2228"/>
              <w:jc w:val="left"/>
              <w:rPr>
                <w:rFonts w:ascii="Arial" w:hAnsi="Arial" w:cs="Arial"/>
                <w:szCs w:val="21"/>
              </w:rPr>
            </w:pPr>
          </w:p>
          <w:p w14:paraId="1B452455">
            <w:pPr>
              <w:tabs>
                <w:tab w:val="left" w:pos="4860"/>
              </w:tabs>
              <w:spacing w:line="300" w:lineRule="auto"/>
              <w:ind w:firstLine="4678" w:firstLineChars="222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教务处领导（签章）：</w:t>
            </w:r>
          </w:p>
          <w:p w14:paraId="36035F71">
            <w:pPr>
              <w:tabs>
                <w:tab w:val="left" w:pos="6120"/>
                <w:tab w:val="left" w:pos="7020"/>
              </w:tabs>
              <w:spacing w:line="300" w:lineRule="auto"/>
              <w:ind w:firstLine="5670" w:firstLineChars="270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年   月    日</w:t>
            </w:r>
          </w:p>
        </w:tc>
      </w:tr>
    </w:tbl>
    <w:p w14:paraId="2333CF76">
      <w:pPr>
        <w:rPr>
          <w:rFonts w:ascii="黑体" w:hAnsi="黑体" w:eastAsia="黑体"/>
          <w:sz w:val="32"/>
          <w:szCs w:val="32"/>
        </w:rPr>
      </w:pPr>
    </w:p>
    <w:p w14:paraId="70328353">
      <w:pPr>
        <w:rPr>
          <w:rFonts w:ascii="黑体" w:hAnsi="黑体" w:eastAsia="黑体"/>
          <w:sz w:val="32"/>
          <w:szCs w:val="32"/>
        </w:rPr>
      </w:pPr>
    </w:p>
    <w:p w14:paraId="06FF4CC4">
      <w:pPr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3B56AB64">
      <w:pPr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1D512224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  <w:r>
        <w:rPr>
          <w:rFonts w:ascii="黑体" w:hAnsi="黑体" w:eastAsia="黑体"/>
          <w:sz w:val="32"/>
          <w:szCs w:val="32"/>
        </w:rPr>
        <w:t xml:space="preserve">   </w:t>
      </w:r>
    </w:p>
    <w:p w14:paraId="617AEBBA"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24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28"/>
        </w:rPr>
        <w:t>福州理工学院本科生优秀毕业设计（论文）评审表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612"/>
        <w:gridCol w:w="649"/>
        <w:gridCol w:w="705"/>
        <w:gridCol w:w="1679"/>
        <w:gridCol w:w="845"/>
        <w:gridCol w:w="279"/>
        <w:gridCol w:w="1396"/>
        <w:gridCol w:w="621"/>
        <w:gridCol w:w="575"/>
      </w:tblGrid>
      <w:tr w14:paraId="32FD1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660" w:type="dxa"/>
            <w:vAlign w:val="center"/>
          </w:tcPr>
          <w:p w14:paraId="69FA610C">
            <w:pPr>
              <w:pStyle w:val="6"/>
              <w:spacing w:line="240" w:lineRule="atLeast"/>
              <w:jc w:val="center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/>
                <w:sz w:val="21"/>
              </w:rPr>
              <w:t>学生姓名</w:t>
            </w:r>
          </w:p>
        </w:tc>
        <w:tc>
          <w:tcPr>
            <w:tcW w:w="1275" w:type="dxa"/>
            <w:gridSpan w:val="2"/>
            <w:vAlign w:val="center"/>
          </w:tcPr>
          <w:p w14:paraId="046AC44E">
            <w:pPr>
              <w:pStyle w:val="6"/>
              <w:spacing w:line="360" w:lineRule="auto"/>
              <w:ind w:firstLine="420"/>
              <w:jc w:val="both"/>
              <w:rPr>
                <w:rFonts w:ascii="仿宋_GB2312" w:eastAsia="仿宋_GB2312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6EBAE5AC">
            <w:pPr>
              <w:pStyle w:val="6"/>
              <w:spacing w:line="360" w:lineRule="auto"/>
              <w:jc w:val="center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/>
                <w:sz w:val="21"/>
              </w:rPr>
              <w:t>学号</w:t>
            </w:r>
          </w:p>
        </w:tc>
        <w:tc>
          <w:tcPr>
            <w:tcW w:w="1701" w:type="dxa"/>
            <w:vAlign w:val="center"/>
          </w:tcPr>
          <w:p w14:paraId="055F836E">
            <w:pPr>
              <w:pStyle w:val="6"/>
              <w:spacing w:line="360" w:lineRule="auto"/>
              <w:ind w:firstLine="420"/>
              <w:jc w:val="both"/>
              <w:rPr>
                <w:rFonts w:ascii="仿宋_GB2312" w:eastAsia="仿宋_GB2312"/>
                <w:sz w:val="21"/>
              </w:rPr>
            </w:pPr>
          </w:p>
        </w:tc>
        <w:tc>
          <w:tcPr>
            <w:tcW w:w="851" w:type="dxa"/>
            <w:vAlign w:val="center"/>
          </w:tcPr>
          <w:p w14:paraId="7A4FED7D">
            <w:pPr>
              <w:pStyle w:val="6"/>
              <w:spacing w:line="360" w:lineRule="auto"/>
              <w:jc w:val="center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/>
                <w:sz w:val="21"/>
              </w:rPr>
              <w:t>专业</w:t>
            </w:r>
          </w:p>
        </w:tc>
        <w:tc>
          <w:tcPr>
            <w:tcW w:w="2901" w:type="dxa"/>
            <w:gridSpan w:val="4"/>
            <w:vAlign w:val="center"/>
          </w:tcPr>
          <w:p w14:paraId="3335C1D4">
            <w:pPr>
              <w:pStyle w:val="6"/>
              <w:spacing w:line="360" w:lineRule="auto"/>
              <w:ind w:firstLine="420"/>
              <w:jc w:val="both"/>
              <w:rPr>
                <w:rFonts w:ascii="仿宋_GB2312" w:eastAsia="仿宋_GB2312"/>
                <w:sz w:val="21"/>
              </w:rPr>
            </w:pPr>
          </w:p>
        </w:tc>
      </w:tr>
      <w:tr w14:paraId="39938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97" w:type="dxa"/>
            <w:gridSpan w:val="10"/>
            <w:vAlign w:val="center"/>
          </w:tcPr>
          <w:p w14:paraId="0399364F">
            <w:pPr>
              <w:pStyle w:val="6"/>
              <w:spacing w:line="360" w:lineRule="auto"/>
              <w:jc w:val="both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/>
                <w:sz w:val="21"/>
              </w:rPr>
              <w:t>毕业设计（论文）题目：</w:t>
            </w:r>
          </w:p>
        </w:tc>
      </w:tr>
      <w:tr w14:paraId="0CAC6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97" w:type="dxa"/>
            <w:gridSpan w:val="10"/>
            <w:vAlign w:val="center"/>
          </w:tcPr>
          <w:p w14:paraId="6634F540">
            <w:pPr>
              <w:pStyle w:val="6"/>
              <w:spacing w:line="320" w:lineRule="atLeast"/>
              <w:ind w:firstLine="422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/>
                <w:b/>
                <w:bCs/>
                <w:sz w:val="21"/>
              </w:rPr>
              <w:t>优秀毕业设计（论文）评审指标</w:t>
            </w:r>
          </w:p>
        </w:tc>
      </w:tr>
      <w:tr w14:paraId="09F91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" w:hRule="atLeast"/>
          <w:jc w:val="center"/>
        </w:trPr>
        <w:tc>
          <w:tcPr>
            <w:tcW w:w="2276" w:type="dxa"/>
            <w:gridSpan w:val="2"/>
            <w:vMerge w:val="restart"/>
            <w:vAlign w:val="center"/>
          </w:tcPr>
          <w:p w14:paraId="645AE9BB">
            <w:pPr>
              <w:pStyle w:val="6"/>
              <w:spacing w:line="320" w:lineRule="atLeast"/>
              <w:ind w:firstLine="361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/>
                <w:b/>
                <w:bCs/>
                <w:sz w:val="18"/>
                <w:szCs w:val="18"/>
              </w:rPr>
              <w:t>指标</w:t>
            </w:r>
          </w:p>
        </w:tc>
        <w:tc>
          <w:tcPr>
            <w:tcW w:w="5621" w:type="dxa"/>
            <w:gridSpan w:val="6"/>
            <w:vMerge w:val="restart"/>
            <w:vAlign w:val="center"/>
          </w:tcPr>
          <w:p w14:paraId="192E9D5F">
            <w:pPr>
              <w:pStyle w:val="6"/>
              <w:spacing w:line="320" w:lineRule="atLeast"/>
              <w:ind w:firstLine="361"/>
              <w:jc w:val="center"/>
            </w:pPr>
            <w:r>
              <w:rPr>
                <w:rFonts w:ascii="仿宋_GB2312" w:eastAsia="仿宋_GB2312"/>
                <w:b/>
                <w:bCs/>
                <w:sz w:val="18"/>
                <w:szCs w:val="18"/>
              </w:rPr>
              <w:t>指标内涵及评审标准</w:t>
            </w:r>
          </w:p>
        </w:tc>
        <w:tc>
          <w:tcPr>
            <w:tcW w:w="1200" w:type="dxa"/>
            <w:gridSpan w:val="2"/>
            <w:vAlign w:val="center"/>
          </w:tcPr>
          <w:p w14:paraId="3332948D">
            <w:pPr>
              <w:pStyle w:val="6"/>
              <w:spacing w:before="0" w:beforeAutospacing="0" w:after="0" w:afterAutospacing="0" w:line="320" w:lineRule="exact"/>
              <w:jc w:val="center"/>
            </w:pPr>
          </w:p>
        </w:tc>
      </w:tr>
      <w:tr w14:paraId="7F5A7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2276" w:type="dxa"/>
            <w:gridSpan w:val="2"/>
            <w:vMerge w:val="continue"/>
            <w:vAlign w:val="center"/>
          </w:tcPr>
          <w:p w14:paraId="6EF75C6A"/>
        </w:tc>
        <w:tc>
          <w:tcPr>
            <w:tcW w:w="5621" w:type="dxa"/>
            <w:gridSpan w:val="6"/>
            <w:vMerge w:val="continue"/>
            <w:vAlign w:val="center"/>
          </w:tcPr>
          <w:p w14:paraId="107CFF0A"/>
        </w:tc>
        <w:tc>
          <w:tcPr>
            <w:tcW w:w="622" w:type="dxa"/>
            <w:vAlign w:val="center"/>
          </w:tcPr>
          <w:p w14:paraId="1EA5852F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分数</w:t>
            </w:r>
          </w:p>
        </w:tc>
        <w:tc>
          <w:tcPr>
            <w:tcW w:w="578" w:type="dxa"/>
            <w:vAlign w:val="center"/>
          </w:tcPr>
          <w:p w14:paraId="088D06F5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得分</w:t>
            </w:r>
          </w:p>
        </w:tc>
      </w:tr>
      <w:tr w14:paraId="4E02E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76" w:type="dxa"/>
            <w:gridSpan w:val="2"/>
            <w:vAlign w:val="center"/>
          </w:tcPr>
          <w:p w14:paraId="0C8E28F3">
            <w:pPr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21"/>
              </w:rPr>
              <w:t>选题</w:t>
            </w:r>
          </w:p>
        </w:tc>
        <w:tc>
          <w:tcPr>
            <w:tcW w:w="5621" w:type="dxa"/>
            <w:gridSpan w:val="6"/>
            <w:vAlign w:val="center"/>
          </w:tcPr>
          <w:p w14:paraId="2B924FB7">
            <w:pPr>
              <w:spacing w:line="280" w:lineRule="exact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21"/>
              </w:rPr>
              <w:t>选题来自科学研究、工程实践、社会实践、实验应用等第一线，具有新意</w:t>
            </w:r>
            <w:r>
              <w:rPr>
                <w:rFonts w:ascii="仿宋_GB2312" w:hAnsi="宋体" w:eastAsia="仿宋_GB2312" w:cs="宋体"/>
                <w:kern w:val="0"/>
                <w:sz w:val="18"/>
                <w:szCs w:val="21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21"/>
              </w:rPr>
              <w:t>创新性，有较大理论意义和现实意义，工作难度较大。</w:t>
            </w:r>
          </w:p>
        </w:tc>
        <w:tc>
          <w:tcPr>
            <w:tcW w:w="622" w:type="dxa"/>
            <w:vAlign w:val="center"/>
          </w:tcPr>
          <w:p w14:paraId="0AC57BE0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15</w:t>
            </w:r>
          </w:p>
        </w:tc>
        <w:tc>
          <w:tcPr>
            <w:tcW w:w="578" w:type="dxa"/>
            <w:vAlign w:val="center"/>
          </w:tcPr>
          <w:p w14:paraId="1219A571">
            <w:pPr>
              <w:jc w:val="center"/>
              <w:rPr>
                <w:b/>
                <w:bCs/>
                <w:sz w:val="18"/>
              </w:rPr>
            </w:pPr>
          </w:p>
        </w:tc>
      </w:tr>
      <w:tr w14:paraId="2869E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76" w:type="dxa"/>
            <w:gridSpan w:val="2"/>
            <w:vAlign w:val="center"/>
          </w:tcPr>
          <w:p w14:paraId="4957E1DA">
            <w:pPr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21"/>
              </w:rPr>
              <w:t>调研论证</w:t>
            </w:r>
          </w:p>
        </w:tc>
        <w:tc>
          <w:tcPr>
            <w:tcW w:w="5621" w:type="dxa"/>
            <w:gridSpan w:val="6"/>
            <w:vAlign w:val="center"/>
          </w:tcPr>
          <w:p w14:paraId="3D940AA8">
            <w:pPr>
              <w:spacing w:line="280" w:lineRule="exact"/>
              <w:rPr>
                <w:rFonts w:ascii="仿宋_GB2312" w:hAnsi="宋体" w:eastAsia="仿宋_GB2312" w:cs="宋体"/>
                <w:kern w:val="0"/>
                <w:sz w:val="18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21"/>
              </w:rPr>
              <w:t>能独立查阅文献以及从事其他形式的调研，能较好地理解课题任务并提出合理的实施方案，具有分析整理各类信息并从中获得新知识的能力。使用材料详实、恰当，掌握较多的背景资料和数据。能为毕业设计（论文）提供充分的支撑。</w:t>
            </w:r>
          </w:p>
        </w:tc>
        <w:tc>
          <w:tcPr>
            <w:tcW w:w="622" w:type="dxa"/>
            <w:vAlign w:val="center"/>
          </w:tcPr>
          <w:p w14:paraId="50E5EBED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10</w:t>
            </w:r>
          </w:p>
        </w:tc>
        <w:tc>
          <w:tcPr>
            <w:tcW w:w="578" w:type="dxa"/>
            <w:vAlign w:val="center"/>
          </w:tcPr>
          <w:p w14:paraId="23770617">
            <w:pPr>
              <w:jc w:val="center"/>
              <w:rPr>
                <w:b/>
                <w:bCs/>
                <w:sz w:val="18"/>
              </w:rPr>
            </w:pPr>
          </w:p>
        </w:tc>
      </w:tr>
      <w:tr w14:paraId="44072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60" w:type="dxa"/>
            <w:vMerge w:val="restart"/>
            <w:vAlign w:val="center"/>
          </w:tcPr>
          <w:p w14:paraId="6B5CE3F9">
            <w:pPr>
              <w:spacing w:line="240" w:lineRule="exact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/>
                <w:sz w:val="18"/>
              </w:rPr>
              <w:t>设计（论文）规范</w:t>
            </w:r>
          </w:p>
        </w:tc>
        <w:tc>
          <w:tcPr>
            <w:tcW w:w="616" w:type="dxa"/>
            <w:vAlign w:val="center"/>
          </w:tcPr>
          <w:p w14:paraId="6E37CCC3">
            <w:pPr>
              <w:spacing w:line="240" w:lineRule="exact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/>
                <w:sz w:val="18"/>
              </w:rPr>
              <w:t>结构</w:t>
            </w:r>
          </w:p>
        </w:tc>
        <w:tc>
          <w:tcPr>
            <w:tcW w:w="5621" w:type="dxa"/>
            <w:gridSpan w:val="6"/>
            <w:vAlign w:val="center"/>
          </w:tcPr>
          <w:p w14:paraId="7BAA57BC">
            <w:pPr>
              <w:spacing w:line="280" w:lineRule="exact"/>
              <w:rPr>
                <w:rFonts w:ascii="仿宋_GB2312" w:hAnsi="宋体" w:eastAsia="仿宋_GB2312" w:cs="宋体"/>
                <w:kern w:val="0"/>
                <w:sz w:val="18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21"/>
              </w:rPr>
              <w:t>文本结构规范，格式统一。论文按封面、题目、摘要、关键词（中英文）、目录、正文、致谢、附录、参考文献顺序装订；设计按院校下达的设计任务书的要求规范书写。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21"/>
              </w:rPr>
              <w:t xml:space="preserve"> </w:t>
            </w:r>
          </w:p>
        </w:tc>
        <w:tc>
          <w:tcPr>
            <w:tcW w:w="622" w:type="dxa"/>
            <w:vAlign w:val="center"/>
          </w:tcPr>
          <w:p w14:paraId="3136454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578" w:type="dxa"/>
            <w:vAlign w:val="center"/>
          </w:tcPr>
          <w:p w14:paraId="04E1262F">
            <w:pPr>
              <w:jc w:val="center"/>
            </w:pPr>
          </w:p>
        </w:tc>
      </w:tr>
      <w:tr w14:paraId="10350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60" w:type="dxa"/>
            <w:vMerge w:val="continue"/>
            <w:vAlign w:val="center"/>
          </w:tcPr>
          <w:p w14:paraId="6096297D"/>
        </w:tc>
        <w:tc>
          <w:tcPr>
            <w:tcW w:w="616" w:type="dxa"/>
            <w:vAlign w:val="center"/>
          </w:tcPr>
          <w:p w14:paraId="608B4ABA">
            <w:r>
              <w:rPr>
                <w:rFonts w:ascii="仿宋_GB2312" w:eastAsia="仿宋_GB2312"/>
                <w:sz w:val="18"/>
              </w:rPr>
              <w:t>行文</w:t>
            </w:r>
          </w:p>
        </w:tc>
        <w:tc>
          <w:tcPr>
            <w:tcW w:w="5621" w:type="dxa"/>
            <w:gridSpan w:val="6"/>
            <w:vAlign w:val="center"/>
          </w:tcPr>
          <w:p w14:paraId="4C302350">
            <w:pPr>
              <w:spacing w:line="280" w:lineRule="exact"/>
            </w:pPr>
            <w:r>
              <w:rPr>
                <w:rFonts w:ascii="仿宋_GB2312" w:eastAsia="仿宋_GB2312"/>
                <w:sz w:val="18"/>
              </w:rPr>
              <w:t>行文表述规范准确，文理通顺流畅，打印或书写工整；标点、符号、计量单位正确；图表、曲线等符合国家标准或工程要求。</w:t>
            </w:r>
          </w:p>
        </w:tc>
        <w:tc>
          <w:tcPr>
            <w:tcW w:w="622" w:type="dxa"/>
            <w:vAlign w:val="center"/>
          </w:tcPr>
          <w:p w14:paraId="305F5D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578" w:type="dxa"/>
            <w:vAlign w:val="center"/>
          </w:tcPr>
          <w:p w14:paraId="0E41B8D5">
            <w:pPr>
              <w:jc w:val="center"/>
            </w:pPr>
          </w:p>
        </w:tc>
      </w:tr>
      <w:tr w14:paraId="40F9E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60" w:type="dxa"/>
            <w:vMerge w:val="continue"/>
            <w:vAlign w:val="center"/>
          </w:tcPr>
          <w:p w14:paraId="45A1C464"/>
        </w:tc>
        <w:tc>
          <w:tcPr>
            <w:tcW w:w="616" w:type="dxa"/>
            <w:vAlign w:val="center"/>
          </w:tcPr>
          <w:p w14:paraId="40DF5C13">
            <w:pPr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/>
                <w:sz w:val="18"/>
              </w:rPr>
              <w:t>字数</w:t>
            </w:r>
          </w:p>
        </w:tc>
        <w:tc>
          <w:tcPr>
            <w:tcW w:w="5621" w:type="dxa"/>
            <w:gridSpan w:val="6"/>
            <w:vAlign w:val="center"/>
          </w:tcPr>
          <w:p w14:paraId="324F49AA">
            <w:pPr>
              <w:spacing w:line="280" w:lineRule="exact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字数符合各</w:t>
            </w:r>
            <w:r>
              <w:rPr>
                <w:rFonts w:ascii="仿宋_GB2312" w:eastAsia="仿宋_GB2312"/>
                <w:sz w:val="18"/>
              </w:rPr>
              <w:t>专业</w:t>
            </w:r>
            <w:r>
              <w:rPr>
                <w:rFonts w:hint="eastAsia" w:ascii="仿宋_GB2312" w:eastAsia="仿宋_GB2312"/>
                <w:sz w:val="18"/>
              </w:rPr>
              <w:t>要求</w:t>
            </w:r>
          </w:p>
        </w:tc>
        <w:tc>
          <w:tcPr>
            <w:tcW w:w="622" w:type="dxa"/>
            <w:vAlign w:val="center"/>
          </w:tcPr>
          <w:p w14:paraId="0F114DF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578" w:type="dxa"/>
            <w:vAlign w:val="center"/>
          </w:tcPr>
          <w:p w14:paraId="60E83675">
            <w:pPr>
              <w:jc w:val="center"/>
            </w:pPr>
          </w:p>
        </w:tc>
      </w:tr>
      <w:tr w14:paraId="6B893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60" w:type="dxa"/>
            <w:vMerge w:val="restart"/>
            <w:vAlign w:val="center"/>
          </w:tcPr>
          <w:p w14:paraId="32373324">
            <w:pPr>
              <w:spacing w:line="240" w:lineRule="exact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/>
                <w:sz w:val="18"/>
              </w:rPr>
              <w:t>设计（论文）</w:t>
            </w:r>
            <w:r>
              <w:rPr>
                <w:rFonts w:hint="eastAsia" w:ascii="仿宋_GB2312" w:eastAsia="仿宋_GB2312"/>
                <w:sz w:val="18"/>
              </w:rPr>
              <w:t>内容</w:t>
            </w:r>
          </w:p>
        </w:tc>
        <w:tc>
          <w:tcPr>
            <w:tcW w:w="616" w:type="dxa"/>
            <w:vAlign w:val="center"/>
          </w:tcPr>
          <w:p w14:paraId="139CA1E6">
            <w:pPr>
              <w:spacing w:line="240" w:lineRule="exact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/>
                <w:sz w:val="18"/>
              </w:rPr>
              <w:t>论文</w:t>
            </w:r>
          </w:p>
        </w:tc>
        <w:tc>
          <w:tcPr>
            <w:tcW w:w="5621" w:type="dxa"/>
            <w:gridSpan w:val="6"/>
            <w:vAlign w:val="center"/>
          </w:tcPr>
          <w:p w14:paraId="469029F0">
            <w:pPr>
              <w:spacing w:line="280" w:lineRule="exact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/>
                <w:sz w:val="18"/>
              </w:rPr>
              <w:t>理论分析与计算正确，实验数据准确可靠，对研究的问题有独到见解或较深刻分析，结构严谨，逻辑性强，论述层次清晰，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21"/>
              </w:rPr>
              <w:t>对工程设计型、科学实验型论文，必须有经济性、成本估算或环保分析、资源分析等方面的论述。</w:t>
            </w:r>
            <w:r>
              <w:rPr>
                <w:rFonts w:hint="eastAsia" w:ascii="仿宋_GB2312" w:eastAsia="仿宋_GB2312"/>
                <w:sz w:val="18"/>
              </w:rPr>
              <w:t>具有综合运用专业知识以及跨学科等各方面的能力。有优秀的理论基础和专业知识，</w:t>
            </w:r>
            <w:r>
              <w:rPr>
                <w:rFonts w:ascii="仿宋_GB2312" w:eastAsia="仿宋_GB2312"/>
                <w:sz w:val="18"/>
              </w:rPr>
              <w:t>毕业论文引用参考文献15篇以上。</w:t>
            </w:r>
          </w:p>
        </w:tc>
        <w:tc>
          <w:tcPr>
            <w:tcW w:w="622" w:type="dxa"/>
            <w:vAlign w:val="center"/>
          </w:tcPr>
          <w:p w14:paraId="3822618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45</w:t>
            </w:r>
          </w:p>
        </w:tc>
        <w:tc>
          <w:tcPr>
            <w:tcW w:w="578" w:type="dxa"/>
            <w:vAlign w:val="center"/>
          </w:tcPr>
          <w:p w14:paraId="647A54B2">
            <w:pPr>
              <w:jc w:val="center"/>
            </w:pPr>
          </w:p>
        </w:tc>
      </w:tr>
      <w:tr w14:paraId="50E39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60" w:type="dxa"/>
            <w:vMerge w:val="continue"/>
            <w:vAlign w:val="center"/>
          </w:tcPr>
          <w:p w14:paraId="02EC26DD"/>
        </w:tc>
        <w:tc>
          <w:tcPr>
            <w:tcW w:w="616" w:type="dxa"/>
            <w:vAlign w:val="center"/>
          </w:tcPr>
          <w:p w14:paraId="0B1E4F1D">
            <w:r>
              <w:rPr>
                <w:rFonts w:ascii="仿宋_GB2312" w:eastAsia="仿宋_GB2312"/>
                <w:sz w:val="18"/>
              </w:rPr>
              <w:t>设计</w:t>
            </w:r>
          </w:p>
        </w:tc>
        <w:tc>
          <w:tcPr>
            <w:tcW w:w="5621" w:type="dxa"/>
            <w:gridSpan w:val="6"/>
            <w:vAlign w:val="center"/>
          </w:tcPr>
          <w:p w14:paraId="3D4DE1F2">
            <w:pPr>
              <w:spacing w:line="280" w:lineRule="exact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/>
                <w:sz w:val="18"/>
              </w:rPr>
              <w:t>完成设计任务书所有项目，设计合理，分析严密，计算准确，图纸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21"/>
              </w:rPr>
              <w:t>规范、</w:t>
            </w:r>
            <w:r>
              <w:rPr>
                <w:rFonts w:ascii="仿宋_GB2312" w:eastAsia="仿宋_GB2312"/>
                <w:sz w:val="18"/>
              </w:rPr>
              <w:t>完备、整洁、正确，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21"/>
              </w:rPr>
              <w:t>图纸内容符合国家标准，</w:t>
            </w:r>
            <w:r>
              <w:rPr>
                <w:rFonts w:ascii="仿宋_GB2312" w:eastAsia="仿宋_GB2312"/>
                <w:sz w:val="18"/>
              </w:rPr>
              <w:t>设计说明书条理清楚，分析能力强，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21"/>
              </w:rPr>
              <w:t>对工程设计型论文，必须有经济性、成本估算或环保分析、资源分析等方面的论述。</w:t>
            </w:r>
            <w:r>
              <w:rPr>
                <w:rFonts w:hint="eastAsia" w:ascii="仿宋_GB2312" w:eastAsia="仿宋_GB2312"/>
                <w:sz w:val="18"/>
              </w:rPr>
              <w:t>具有综合运用专业知识以及跨学科等各方面的能力。有优秀的理论基础和专业知识，</w:t>
            </w:r>
            <w:r>
              <w:rPr>
                <w:rFonts w:ascii="仿宋_GB2312" w:eastAsia="仿宋_GB2312"/>
                <w:sz w:val="18"/>
              </w:rPr>
              <w:t>毕业设计引用参考文献10篇以上。</w:t>
            </w:r>
          </w:p>
        </w:tc>
        <w:tc>
          <w:tcPr>
            <w:tcW w:w="622" w:type="dxa"/>
            <w:vAlign w:val="center"/>
          </w:tcPr>
          <w:p w14:paraId="1873C71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45</w:t>
            </w:r>
          </w:p>
        </w:tc>
        <w:tc>
          <w:tcPr>
            <w:tcW w:w="578" w:type="dxa"/>
            <w:vAlign w:val="center"/>
          </w:tcPr>
          <w:p w14:paraId="5F94BB88">
            <w:pPr>
              <w:jc w:val="center"/>
            </w:pPr>
          </w:p>
        </w:tc>
      </w:tr>
      <w:tr w14:paraId="6E34F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76" w:type="dxa"/>
            <w:gridSpan w:val="2"/>
            <w:vAlign w:val="center"/>
          </w:tcPr>
          <w:p w14:paraId="43981127">
            <w:pPr>
              <w:spacing w:line="280" w:lineRule="exact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/>
                <w:sz w:val="18"/>
              </w:rPr>
              <w:t>学术水平</w:t>
            </w:r>
          </w:p>
        </w:tc>
        <w:tc>
          <w:tcPr>
            <w:tcW w:w="5621" w:type="dxa"/>
            <w:gridSpan w:val="6"/>
            <w:vAlign w:val="center"/>
          </w:tcPr>
          <w:p w14:paraId="0D384653">
            <w:pPr>
              <w:spacing w:line="280" w:lineRule="exact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/>
                <w:sz w:val="18"/>
              </w:rPr>
              <w:t>设计（论文）有独特见解，富有新意或有较深刻的分析，有较高的学术价值或较强的应用价值</w:t>
            </w:r>
          </w:p>
        </w:tc>
        <w:tc>
          <w:tcPr>
            <w:tcW w:w="622" w:type="dxa"/>
            <w:vAlign w:val="center"/>
          </w:tcPr>
          <w:p w14:paraId="5CC3BD2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</w:p>
        </w:tc>
        <w:tc>
          <w:tcPr>
            <w:tcW w:w="578" w:type="dxa"/>
            <w:vAlign w:val="center"/>
          </w:tcPr>
          <w:p w14:paraId="6CD35519">
            <w:pPr>
              <w:jc w:val="center"/>
            </w:pPr>
          </w:p>
        </w:tc>
      </w:tr>
      <w:tr w14:paraId="5D51D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76" w:type="dxa"/>
            <w:gridSpan w:val="2"/>
            <w:vAlign w:val="center"/>
          </w:tcPr>
          <w:p w14:paraId="15B6F1FB">
            <w:pPr>
              <w:spacing w:line="280" w:lineRule="exact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/>
                <w:sz w:val="18"/>
              </w:rPr>
              <w:t>创 新</w:t>
            </w:r>
          </w:p>
        </w:tc>
        <w:tc>
          <w:tcPr>
            <w:tcW w:w="5621" w:type="dxa"/>
            <w:gridSpan w:val="6"/>
            <w:vAlign w:val="center"/>
          </w:tcPr>
          <w:p w14:paraId="5F1D4552">
            <w:pPr>
              <w:spacing w:line="280" w:lineRule="exact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/>
                <w:sz w:val="18"/>
              </w:rPr>
              <w:t>设计（论文）有创新思想与创新方法，或为实际问题的解决提供新的思路和数据等。</w:t>
            </w:r>
          </w:p>
        </w:tc>
        <w:tc>
          <w:tcPr>
            <w:tcW w:w="622" w:type="dxa"/>
            <w:vAlign w:val="center"/>
          </w:tcPr>
          <w:p w14:paraId="38219ED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</w:p>
        </w:tc>
        <w:tc>
          <w:tcPr>
            <w:tcW w:w="578" w:type="dxa"/>
            <w:vAlign w:val="center"/>
          </w:tcPr>
          <w:p w14:paraId="584EEE7E">
            <w:pPr>
              <w:jc w:val="center"/>
            </w:pPr>
          </w:p>
        </w:tc>
      </w:tr>
      <w:tr w14:paraId="4190A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7897" w:type="dxa"/>
            <w:gridSpan w:val="8"/>
            <w:vAlign w:val="center"/>
          </w:tcPr>
          <w:p w14:paraId="09EB8DA5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总    分</w:t>
            </w:r>
          </w:p>
        </w:tc>
        <w:tc>
          <w:tcPr>
            <w:tcW w:w="622" w:type="dxa"/>
            <w:vAlign w:val="center"/>
          </w:tcPr>
          <w:p w14:paraId="4D2B5D29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100</w:t>
            </w:r>
          </w:p>
        </w:tc>
        <w:tc>
          <w:tcPr>
            <w:tcW w:w="578" w:type="dxa"/>
            <w:vAlign w:val="center"/>
          </w:tcPr>
          <w:p w14:paraId="0198C75E">
            <w:pPr>
              <w:spacing w:line="2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08306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97" w:type="dxa"/>
            <w:gridSpan w:val="10"/>
          </w:tcPr>
          <w:p w14:paraId="4B36D7CC">
            <w:pPr>
              <w:spacing w:line="24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评审意见（如写不下，请另附纸）：</w:t>
            </w:r>
          </w:p>
          <w:p w14:paraId="6F8E97A7">
            <w:pPr>
              <w:spacing w:line="240" w:lineRule="exact"/>
              <w:rPr>
                <w:rFonts w:ascii="仿宋_GB2312" w:eastAsia="仿宋_GB2312"/>
                <w:sz w:val="18"/>
              </w:rPr>
            </w:pPr>
          </w:p>
          <w:p w14:paraId="2966891A"/>
        </w:tc>
      </w:tr>
      <w:tr w14:paraId="599A9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35" w:type="dxa"/>
            <w:gridSpan w:val="3"/>
            <w:vAlign w:val="center"/>
          </w:tcPr>
          <w:p w14:paraId="5140F5DE">
            <w:pPr>
              <w:spacing w:line="360" w:lineRule="auto"/>
              <w:rPr>
                <w:rFonts w:ascii="仿宋_GB2312" w:hAnsi="宋体" w:eastAsia="仿宋_GB2312" w:cs="宋体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4"/>
              </w:rPr>
              <w:t>评审人签名：</w:t>
            </w:r>
          </w:p>
        </w:tc>
        <w:tc>
          <w:tcPr>
            <w:tcW w:w="3544" w:type="dxa"/>
            <w:gridSpan w:val="4"/>
            <w:vAlign w:val="center"/>
          </w:tcPr>
          <w:p w14:paraId="3EF196ED">
            <w:pPr>
              <w:spacing w:line="360" w:lineRule="auto"/>
              <w:rPr>
                <w:rFonts w:ascii="仿宋_GB2312" w:hAnsi="宋体" w:eastAsia="仿宋_GB2312" w:cs="宋体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4"/>
              </w:rPr>
              <w:t>评审人职称：</w:t>
            </w:r>
          </w:p>
        </w:tc>
        <w:tc>
          <w:tcPr>
            <w:tcW w:w="2618" w:type="dxa"/>
            <w:gridSpan w:val="3"/>
            <w:vAlign w:val="center"/>
          </w:tcPr>
          <w:p w14:paraId="7DF3A91F">
            <w:pPr>
              <w:spacing w:line="360" w:lineRule="auto"/>
              <w:rPr>
                <w:rFonts w:ascii="仿宋_GB2312" w:hAnsi="宋体" w:eastAsia="仿宋_GB2312" w:cs="宋体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4"/>
              </w:rPr>
              <w:t>评审日期：</w:t>
            </w:r>
          </w:p>
        </w:tc>
      </w:tr>
      <w:tr w14:paraId="20D4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97" w:type="dxa"/>
            <w:gridSpan w:val="10"/>
            <w:vAlign w:val="center"/>
          </w:tcPr>
          <w:p w14:paraId="17B6AFD5">
            <w:pPr>
              <w:spacing w:line="360" w:lineRule="auto"/>
              <w:rPr>
                <w:rFonts w:ascii="仿宋_GB2312" w:hAnsi="宋体" w:eastAsia="仿宋_GB2312" w:cs="宋体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4"/>
              </w:rPr>
              <w:t>评审人详细联系地址和电话：</w:t>
            </w:r>
          </w:p>
        </w:tc>
      </w:tr>
    </w:tbl>
    <w:p w14:paraId="0293C578">
      <w:pPr>
        <w:spacing w:line="280" w:lineRule="exact"/>
        <w:rPr>
          <w:rFonts w:ascii="仿宋_GB2312" w:eastAsia="仿宋_GB2312"/>
          <w:sz w:val="18"/>
        </w:rPr>
      </w:pPr>
      <w:r>
        <w:rPr>
          <w:rFonts w:ascii="仿宋_GB2312" w:eastAsia="仿宋_GB2312"/>
          <w:b/>
          <w:bCs/>
          <w:sz w:val="18"/>
        </w:rPr>
        <w:t>说明：</w:t>
      </w:r>
      <w:r>
        <w:rPr>
          <w:rFonts w:ascii="仿宋_GB2312" w:eastAsia="仿宋_GB2312"/>
          <w:sz w:val="18"/>
        </w:rPr>
        <w:t>1、在论文、设计</w:t>
      </w:r>
      <w:r>
        <w:rPr>
          <w:rFonts w:hint="eastAsia" w:ascii="仿宋_GB2312" w:eastAsia="仿宋_GB2312"/>
          <w:sz w:val="18"/>
        </w:rPr>
        <w:t>内容</w:t>
      </w:r>
      <w:r>
        <w:rPr>
          <w:rFonts w:ascii="仿宋_GB2312" w:eastAsia="仿宋_GB2312"/>
          <w:sz w:val="18"/>
        </w:rPr>
        <w:t>部分，论文和设计按相应的评估标准进行评估。2、</w:t>
      </w:r>
      <w:r>
        <w:rPr>
          <w:rFonts w:hint="eastAsia" w:eastAsia="仿宋_GB2312"/>
          <w:sz w:val="18"/>
        </w:rPr>
        <w:t>综合评审得分，给出评审意见。</w:t>
      </w:r>
    </w:p>
    <w:p w14:paraId="519E3D30">
      <w:pPr>
        <w:sectPr>
          <w:footerReference r:id="rId4" w:type="default"/>
          <w:headerReference r:id="rId3" w:type="even"/>
          <w:footerReference r:id="rId5" w:type="even"/>
          <w:pgSz w:w="11906" w:h="16838"/>
          <w:pgMar w:top="1587" w:right="1559" w:bottom="1587" w:left="1559" w:header="851" w:footer="992" w:gutter="0"/>
          <w:pgNumType w:fmt="numberInDash"/>
          <w:cols w:space="425" w:num="1"/>
          <w:docGrid w:type="lines" w:linePitch="312" w:charSpace="0"/>
        </w:sectPr>
      </w:pPr>
    </w:p>
    <w:p w14:paraId="1316F7D4">
      <w:pP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3</w:t>
      </w:r>
      <w:r>
        <w:rPr>
          <w:rFonts w:ascii="黑体" w:hAnsi="黑体" w:eastAsia="黑体"/>
          <w:sz w:val="32"/>
          <w:szCs w:val="32"/>
        </w:rPr>
        <w:t xml:space="preserve">    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</w:t>
      </w:r>
    </w:p>
    <w:p w14:paraId="4A265D22"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32"/>
        </w:rPr>
        <w:t>福州理工学院本科生优秀毕业设计（论文）推荐汇总表</w:t>
      </w:r>
    </w:p>
    <w:p w14:paraId="4FE60DEB">
      <w:pPr>
        <w:rPr>
          <w:rFonts w:ascii="宋体" w:hAnsi="宋体"/>
        </w:rPr>
      </w:pPr>
      <w:r>
        <w:rPr>
          <w:rFonts w:hint="eastAsia" w:ascii="宋体" w:hAnsi="宋体"/>
          <w:bCs/>
          <w:sz w:val="28"/>
        </w:rPr>
        <w:t xml:space="preserve">学院（公章）                        </w:t>
      </w:r>
    </w:p>
    <w:tbl>
      <w:tblPr>
        <w:tblStyle w:val="7"/>
        <w:tblW w:w="152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134"/>
        <w:gridCol w:w="4717"/>
        <w:gridCol w:w="770"/>
        <w:gridCol w:w="742"/>
        <w:gridCol w:w="1148"/>
        <w:gridCol w:w="1288"/>
        <w:gridCol w:w="1007"/>
        <w:gridCol w:w="854"/>
        <w:gridCol w:w="924"/>
        <w:gridCol w:w="770"/>
        <w:gridCol w:w="896"/>
      </w:tblGrid>
      <w:tr w14:paraId="61A4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4" w:type="dxa"/>
            <w:vMerge w:val="restart"/>
            <w:shd w:val="clear" w:color="auto" w:fill="auto"/>
            <w:vAlign w:val="center"/>
          </w:tcPr>
          <w:p w14:paraId="59E52022">
            <w:pPr>
              <w:jc w:val="center"/>
              <w:rPr>
                <w:rFonts w:ascii="仿宋_GB2312" w:hAnsi="宋体" w:eastAsia="仿宋_GB2312" w:cs="宋体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4"/>
              </w:rPr>
              <w:t>姓名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941B5A4">
            <w:pPr>
              <w:jc w:val="center"/>
              <w:rPr>
                <w:rFonts w:ascii="仿宋_GB2312" w:hAnsi="宋体" w:eastAsia="仿宋_GB2312" w:cs="宋体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4"/>
              </w:rPr>
              <w:t>学号</w:t>
            </w:r>
          </w:p>
        </w:tc>
        <w:tc>
          <w:tcPr>
            <w:tcW w:w="4717" w:type="dxa"/>
            <w:vMerge w:val="restart"/>
            <w:vAlign w:val="center"/>
          </w:tcPr>
          <w:p w14:paraId="120CE9E8">
            <w:pPr>
              <w:jc w:val="center"/>
              <w:rPr>
                <w:rFonts w:ascii="仿宋_GB2312" w:hAnsi="宋体" w:eastAsia="仿宋_GB2312" w:cs="宋体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4"/>
              </w:rPr>
              <w:t>毕业设计（论文）题目</w:t>
            </w:r>
          </w:p>
        </w:tc>
        <w:tc>
          <w:tcPr>
            <w:tcW w:w="1512" w:type="dxa"/>
            <w:gridSpan w:val="2"/>
            <w:vAlign w:val="center"/>
          </w:tcPr>
          <w:p w14:paraId="7CA5CF0E">
            <w:pPr>
              <w:jc w:val="center"/>
              <w:rPr>
                <w:rFonts w:ascii="仿宋_GB2312" w:hAnsi="宋体" w:eastAsia="仿宋_GB2312" w:cs="宋体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4"/>
              </w:rPr>
              <w:t>类别</w:t>
            </w:r>
          </w:p>
        </w:tc>
        <w:tc>
          <w:tcPr>
            <w:tcW w:w="3443" w:type="dxa"/>
            <w:gridSpan w:val="3"/>
            <w:vAlign w:val="center"/>
          </w:tcPr>
          <w:p w14:paraId="55219278">
            <w:pPr>
              <w:jc w:val="center"/>
              <w:rPr>
                <w:rFonts w:ascii="仿宋_GB2312" w:hAnsi="宋体" w:eastAsia="仿宋_GB2312" w:cs="宋体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4"/>
              </w:rPr>
              <w:t>指导教师</w:t>
            </w:r>
          </w:p>
        </w:tc>
        <w:tc>
          <w:tcPr>
            <w:tcW w:w="854" w:type="dxa"/>
            <w:vMerge w:val="restart"/>
            <w:vAlign w:val="center"/>
          </w:tcPr>
          <w:p w14:paraId="76B19A29">
            <w:pPr>
              <w:jc w:val="center"/>
              <w:rPr>
                <w:rFonts w:ascii="仿宋_GB2312" w:hAnsi="宋体" w:eastAsia="仿宋_GB2312" w:cs="宋体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4"/>
              </w:rPr>
              <w:t>总评成绩</w:t>
            </w:r>
          </w:p>
        </w:tc>
        <w:tc>
          <w:tcPr>
            <w:tcW w:w="1694" w:type="dxa"/>
            <w:gridSpan w:val="2"/>
          </w:tcPr>
          <w:p w14:paraId="3CA2C990">
            <w:pPr>
              <w:jc w:val="center"/>
              <w:rPr>
                <w:rFonts w:ascii="仿宋_GB2312" w:hAnsi="宋体" w:eastAsia="仿宋_GB2312" w:cs="宋体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4"/>
              </w:rPr>
              <w:t>评审专家成绩</w:t>
            </w:r>
          </w:p>
        </w:tc>
        <w:tc>
          <w:tcPr>
            <w:tcW w:w="896" w:type="dxa"/>
            <w:vMerge w:val="restart"/>
            <w:vAlign w:val="center"/>
          </w:tcPr>
          <w:p w14:paraId="2A414628">
            <w:pPr>
              <w:jc w:val="center"/>
              <w:rPr>
                <w:rFonts w:ascii="仿宋_GB2312" w:hAnsi="宋体" w:eastAsia="仿宋_GB2312" w:cs="宋体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4"/>
              </w:rPr>
              <w:t>备注</w:t>
            </w:r>
          </w:p>
        </w:tc>
      </w:tr>
      <w:tr w14:paraId="7A4B7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4" w:type="dxa"/>
            <w:vMerge w:val="continue"/>
            <w:shd w:val="clear" w:color="auto" w:fill="auto"/>
            <w:vAlign w:val="center"/>
          </w:tcPr>
          <w:p w14:paraId="6F630C45">
            <w:pPr>
              <w:jc w:val="center"/>
              <w:rPr>
                <w:w w:val="95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3BCF45E7">
            <w:pPr>
              <w:jc w:val="center"/>
            </w:pPr>
          </w:p>
        </w:tc>
        <w:tc>
          <w:tcPr>
            <w:tcW w:w="4717" w:type="dxa"/>
            <w:vMerge w:val="continue"/>
          </w:tcPr>
          <w:p w14:paraId="10D6122D"/>
        </w:tc>
        <w:tc>
          <w:tcPr>
            <w:tcW w:w="770" w:type="dxa"/>
            <w:vAlign w:val="center"/>
          </w:tcPr>
          <w:p w14:paraId="0CE996ED">
            <w:pPr>
              <w:jc w:val="center"/>
              <w:rPr>
                <w:rFonts w:ascii="仿宋_GB2312" w:hAnsi="宋体" w:eastAsia="仿宋_GB2312" w:cs="宋体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4"/>
              </w:rPr>
              <w:t>设计</w:t>
            </w:r>
          </w:p>
        </w:tc>
        <w:tc>
          <w:tcPr>
            <w:tcW w:w="742" w:type="dxa"/>
            <w:vAlign w:val="center"/>
          </w:tcPr>
          <w:p w14:paraId="7ACF279C">
            <w:pPr>
              <w:jc w:val="center"/>
              <w:rPr>
                <w:rFonts w:ascii="仿宋_GB2312" w:hAnsi="宋体" w:eastAsia="仿宋_GB2312" w:cs="宋体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4"/>
              </w:rPr>
              <w:t>论文</w:t>
            </w:r>
          </w:p>
        </w:tc>
        <w:tc>
          <w:tcPr>
            <w:tcW w:w="1148" w:type="dxa"/>
            <w:vAlign w:val="center"/>
          </w:tcPr>
          <w:p w14:paraId="52ED5D1F">
            <w:pPr>
              <w:jc w:val="center"/>
              <w:rPr>
                <w:rFonts w:ascii="仿宋_GB2312" w:hAnsi="宋体" w:eastAsia="仿宋_GB2312" w:cs="宋体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4"/>
              </w:rPr>
              <w:t>姓名</w:t>
            </w:r>
          </w:p>
        </w:tc>
        <w:tc>
          <w:tcPr>
            <w:tcW w:w="1288" w:type="dxa"/>
            <w:vAlign w:val="center"/>
          </w:tcPr>
          <w:p w14:paraId="0FB63077">
            <w:pPr>
              <w:jc w:val="center"/>
              <w:rPr>
                <w:rFonts w:ascii="仿宋_GB2312" w:hAnsi="宋体" w:eastAsia="仿宋_GB2312" w:cs="宋体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4"/>
              </w:rPr>
              <w:t>职称</w:t>
            </w:r>
          </w:p>
        </w:tc>
        <w:tc>
          <w:tcPr>
            <w:tcW w:w="1007" w:type="dxa"/>
            <w:vAlign w:val="center"/>
          </w:tcPr>
          <w:p w14:paraId="04268DFD">
            <w:pPr>
              <w:jc w:val="center"/>
              <w:rPr>
                <w:rFonts w:ascii="仿宋_GB2312" w:hAnsi="宋体" w:eastAsia="仿宋_GB2312" w:cs="宋体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4"/>
              </w:rPr>
              <w:t>学历</w:t>
            </w:r>
          </w:p>
        </w:tc>
        <w:tc>
          <w:tcPr>
            <w:tcW w:w="854" w:type="dxa"/>
            <w:vMerge w:val="continue"/>
          </w:tcPr>
          <w:p w14:paraId="63FDF3BA"/>
        </w:tc>
        <w:tc>
          <w:tcPr>
            <w:tcW w:w="924" w:type="dxa"/>
          </w:tcPr>
          <w:p w14:paraId="7943663F">
            <w:pPr>
              <w:jc w:val="center"/>
              <w:rPr>
                <w:rFonts w:ascii="仿宋_GB2312" w:hAnsi="宋体" w:eastAsia="仿宋_GB2312" w:cs="宋体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4"/>
              </w:rPr>
              <w:t>专家1</w:t>
            </w:r>
          </w:p>
        </w:tc>
        <w:tc>
          <w:tcPr>
            <w:tcW w:w="770" w:type="dxa"/>
          </w:tcPr>
          <w:p w14:paraId="28B05C6D">
            <w:pPr>
              <w:jc w:val="center"/>
              <w:rPr>
                <w:rFonts w:ascii="仿宋_GB2312" w:hAnsi="宋体" w:eastAsia="仿宋_GB2312" w:cs="宋体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4"/>
              </w:rPr>
              <w:t>专家2</w:t>
            </w:r>
          </w:p>
        </w:tc>
        <w:tc>
          <w:tcPr>
            <w:tcW w:w="896" w:type="dxa"/>
            <w:vMerge w:val="continue"/>
          </w:tcPr>
          <w:p w14:paraId="25D32E1B"/>
        </w:tc>
      </w:tr>
      <w:tr w14:paraId="1DAF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vAlign w:val="center"/>
          </w:tcPr>
          <w:p w14:paraId="20D271FF">
            <w:pPr>
              <w:spacing w:line="420" w:lineRule="auto"/>
            </w:pPr>
          </w:p>
        </w:tc>
        <w:tc>
          <w:tcPr>
            <w:tcW w:w="1134" w:type="dxa"/>
            <w:vAlign w:val="center"/>
          </w:tcPr>
          <w:p w14:paraId="70A9B07F">
            <w:pPr>
              <w:spacing w:line="420" w:lineRule="auto"/>
            </w:pPr>
          </w:p>
        </w:tc>
        <w:tc>
          <w:tcPr>
            <w:tcW w:w="4717" w:type="dxa"/>
            <w:vAlign w:val="center"/>
          </w:tcPr>
          <w:p w14:paraId="0C607A89">
            <w:pPr>
              <w:spacing w:line="420" w:lineRule="auto"/>
            </w:pPr>
          </w:p>
        </w:tc>
        <w:tc>
          <w:tcPr>
            <w:tcW w:w="770" w:type="dxa"/>
            <w:vAlign w:val="center"/>
          </w:tcPr>
          <w:p w14:paraId="554DB0A9">
            <w:pPr>
              <w:spacing w:line="420" w:lineRule="auto"/>
              <w:jc w:val="center"/>
            </w:pPr>
          </w:p>
        </w:tc>
        <w:tc>
          <w:tcPr>
            <w:tcW w:w="742" w:type="dxa"/>
            <w:vAlign w:val="center"/>
          </w:tcPr>
          <w:p w14:paraId="6FEA80C7">
            <w:pPr>
              <w:spacing w:line="420" w:lineRule="auto"/>
              <w:jc w:val="center"/>
            </w:pPr>
          </w:p>
        </w:tc>
        <w:tc>
          <w:tcPr>
            <w:tcW w:w="1148" w:type="dxa"/>
            <w:vAlign w:val="center"/>
          </w:tcPr>
          <w:p w14:paraId="3F48199F">
            <w:pPr>
              <w:spacing w:line="420" w:lineRule="auto"/>
              <w:jc w:val="center"/>
            </w:pPr>
          </w:p>
        </w:tc>
        <w:tc>
          <w:tcPr>
            <w:tcW w:w="1288" w:type="dxa"/>
            <w:vAlign w:val="center"/>
          </w:tcPr>
          <w:p w14:paraId="7D2285C5">
            <w:pPr>
              <w:spacing w:line="420" w:lineRule="auto"/>
              <w:jc w:val="center"/>
            </w:pPr>
          </w:p>
        </w:tc>
        <w:tc>
          <w:tcPr>
            <w:tcW w:w="1007" w:type="dxa"/>
            <w:vAlign w:val="center"/>
          </w:tcPr>
          <w:p w14:paraId="00E3DFFB">
            <w:pPr>
              <w:spacing w:line="420" w:lineRule="auto"/>
              <w:jc w:val="center"/>
            </w:pPr>
          </w:p>
        </w:tc>
        <w:tc>
          <w:tcPr>
            <w:tcW w:w="854" w:type="dxa"/>
            <w:vAlign w:val="center"/>
          </w:tcPr>
          <w:p w14:paraId="5FE7F020">
            <w:pPr>
              <w:spacing w:line="420" w:lineRule="auto"/>
              <w:jc w:val="center"/>
            </w:pPr>
          </w:p>
        </w:tc>
        <w:tc>
          <w:tcPr>
            <w:tcW w:w="924" w:type="dxa"/>
            <w:vAlign w:val="center"/>
          </w:tcPr>
          <w:p w14:paraId="099448EE">
            <w:pPr>
              <w:spacing w:line="420" w:lineRule="auto"/>
              <w:jc w:val="center"/>
            </w:pPr>
          </w:p>
        </w:tc>
        <w:tc>
          <w:tcPr>
            <w:tcW w:w="770" w:type="dxa"/>
            <w:vAlign w:val="center"/>
          </w:tcPr>
          <w:p w14:paraId="7AC56655">
            <w:pPr>
              <w:spacing w:line="420" w:lineRule="auto"/>
              <w:jc w:val="center"/>
            </w:pPr>
          </w:p>
        </w:tc>
        <w:tc>
          <w:tcPr>
            <w:tcW w:w="896" w:type="dxa"/>
            <w:vAlign w:val="center"/>
          </w:tcPr>
          <w:p w14:paraId="3FDC07FB">
            <w:pPr>
              <w:spacing w:line="420" w:lineRule="auto"/>
              <w:jc w:val="center"/>
            </w:pPr>
          </w:p>
        </w:tc>
      </w:tr>
      <w:tr w14:paraId="2B228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vAlign w:val="center"/>
          </w:tcPr>
          <w:p w14:paraId="7B2A03A2">
            <w:pPr>
              <w:spacing w:line="420" w:lineRule="auto"/>
            </w:pPr>
          </w:p>
        </w:tc>
        <w:tc>
          <w:tcPr>
            <w:tcW w:w="1134" w:type="dxa"/>
            <w:vAlign w:val="center"/>
          </w:tcPr>
          <w:p w14:paraId="795B0E4A">
            <w:pPr>
              <w:spacing w:line="420" w:lineRule="auto"/>
            </w:pPr>
          </w:p>
        </w:tc>
        <w:tc>
          <w:tcPr>
            <w:tcW w:w="4717" w:type="dxa"/>
            <w:vAlign w:val="center"/>
          </w:tcPr>
          <w:p w14:paraId="03E1E138">
            <w:pPr>
              <w:spacing w:line="420" w:lineRule="auto"/>
            </w:pPr>
          </w:p>
        </w:tc>
        <w:tc>
          <w:tcPr>
            <w:tcW w:w="770" w:type="dxa"/>
            <w:vAlign w:val="center"/>
          </w:tcPr>
          <w:p w14:paraId="49F18A0A">
            <w:pPr>
              <w:spacing w:line="420" w:lineRule="auto"/>
              <w:jc w:val="center"/>
            </w:pPr>
          </w:p>
        </w:tc>
        <w:tc>
          <w:tcPr>
            <w:tcW w:w="742" w:type="dxa"/>
            <w:vAlign w:val="center"/>
          </w:tcPr>
          <w:p w14:paraId="17788518">
            <w:pPr>
              <w:spacing w:line="420" w:lineRule="auto"/>
              <w:jc w:val="center"/>
            </w:pPr>
          </w:p>
        </w:tc>
        <w:tc>
          <w:tcPr>
            <w:tcW w:w="1148" w:type="dxa"/>
            <w:vAlign w:val="center"/>
          </w:tcPr>
          <w:p w14:paraId="069486C1">
            <w:pPr>
              <w:spacing w:line="420" w:lineRule="auto"/>
              <w:jc w:val="center"/>
            </w:pPr>
          </w:p>
        </w:tc>
        <w:tc>
          <w:tcPr>
            <w:tcW w:w="1288" w:type="dxa"/>
            <w:vAlign w:val="center"/>
          </w:tcPr>
          <w:p w14:paraId="2FB45A9A">
            <w:pPr>
              <w:spacing w:line="420" w:lineRule="auto"/>
              <w:jc w:val="center"/>
            </w:pPr>
          </w:p>
        </w:tc>
        <w:tc>
          <w:tcPr>
            <w:tcW w:w="1007" w:type="dxa"/>
            <w:vAlign w:val="center"/>
          </w:tcPr>
          <w:p w14:paraId="2A9F32C8">
            <w:pPr>
              <w:spacing w:line="420" w:lineRule="auto"/>
              <w:jc w:val="center"/>
            </w:pPr>
          </w:p>
        </w:tc>
        <w:tc>
          <w:tcPr>
            <w:tcW w:w="854" w:type="dxa"/>
            <w:vAlign w:val="center"/>
          </w:tcPr>
          <w:p w14:paraId="6E1CA7D4">
            <w:pPr>
              <w:spacing w:line="420" w:lineRule="auto"/>
              <w:jc w:val="center"/>
            </w:pPr>
          </w:p>
        </w:tc>
        <w:tc>
          <w:tcPr>
            <w:tcW w:w="924" w:type="dxa"/>
            <w:vAlign w:val="center"/>
          </w:tcPr>
          <w:p w14:paraId="29DC9202">
            <w:pPr>
              <w:spacing w:line="420" w:lineRule="auto"/>
              <w:jc w:val="center"/>
            </w:pPr>
          </w:p>
        </w:tc>
        <w:tc>
          <w:tcPr>
            <w:tcW w:w="770" w:type="dxa"/>
            <w:vAlign w:val="center"/>
          </w:tcPr>
          <w:p w14:paraId="4C29FB47">
            <w:pPr>
              <w:spacing w:line="420" w:lineRule="auto"/>
              <w:jc w:val="center"/>
            </w:pPr>
          </w:p>
        </w:tc>
        <w:tc>
          <w:tcPr>
            <w:tcW w:w="896" w:type="dxa"/>
            <w:vAlign w:val="center"/>
          </w:tcPr>
          <w:p w14:paraId="2B2D9276">
            <w:pPr>
              <w:spacing w:line="420" w:lineRule="auto"/>
              <w:jc w:val="center"/>
            </w:pPr>
          </w:p>
        </w:tc>
      </w:tr>
      <w:tr w14:paraId="1EE61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vAlign w:val="center"/>
          </w:tcPr>
          <w:p w14:paraId="5EAD5DF6">
            <w:pPr>
              <w:spacing w:line="420" w:lineRule="auto"/>
            </w:pPr>
          </w:p>
        </w:tc>
        <w:tc>
          <w:tcPr>
            <w:tcW w:w="1134" w:type="dxa"/>
            <w:vAlign w:val="center"/>
          </w:tcPr>
          <w:p w14:paraId="4C360EE6">
            <w:pPr>
              <w:spacing w:line="420" w:lineRule="auto"/>
            </w:pPr>
          </w:p>
        </w:tc>
        <w:tc>
          <w:tcPr>
            <w:tcW w:w="4717" w:type="dxa"/>
            <w:vAlign w:val="center"/>
          </w:tcPr>
          <w:p w14:paraId="20BA6AA6">
            <w:pPr>
              <w:spacing w:line="420" w:lineRule="auto"/>
            </w:pPr>
          </w:p>
        </w:tc>
        <w:tc>
          <w:tcPr>
            <w:tcW w:w="770" w:type="dxa"/>
            <w:vAlign w:val="center"/>
          </w:tcPr>
          <w:p w14:paraId="2E23077B">
            <w:pPr>
              <w:spacing w:line="420" w:lineRule="auto"/>
              <w:jc w:val="center"/>
            </w:pPr>
          </w:p>
        </w:tc>
        <w:tc>
          <w:tcPr>
            <w:tcW w:w="742" w:type="dxa"/>
            <w:vAlign w:val="center"/>
          </w:tcPr>
          <w:p w14:paraId="0E44DF3B">
            <w:pPr>
              <w:spacing w:line="420" w:lineRule="auto"/>
              <w:jc w:val="center"/>
            </w:pPr>
          </w:p>
        </w:tc>
        <w:tc>
          <w:tcPr>
            <w:tcW w:w="1148" w:type="dxa"/>
            <w:vAlign w:val="center"/>
          </w:tcPr>
          <w:p w14:paraId="3B802885">
            <w:pPr>
              <w:spacing w:line="420" w:lineRule="auto"/>
              <w:jc w:val="center"/>
            </w:pPr>
          </w:p>
        </w:tc>
        <w:tc>
          <w:tcPr>
            <w:tcW w:w="1288" w:type="dxa"/>
            <w:vAlign w:val="center"/>
          </w:tcPr>
          <w:p w14:paraId="0E921234">
            <w:pPr>
              <w:spacing w:line="420" w:lineRule="auto"/>
              <w:jc w:val="center"/>
            </w:pPr>
          </w:p>
        </w:tc>
        <w:tc>
          <w:tcPr>
            <w:tcW w:w="1007" w:type="dxa"/>
            <w:vAlign w:val="center"/>
          </w:tcPr>
          <w:p w14:paraId="5C7A6FF2">
            <w:pPr>
              <w:spacing w:line="420" w:lineRule="auto"/>
              <w:jc w:val="center"/>
            </w:pPr>
          </w:p>
        </w:tc>
        <w:tc>
          <w:tcPr>
            <w:tcW w:w="854" w:type="dxa"/>
            <w:vAlign w:val="center"/>
          </w:tcPr>
          <w:p w14:paraId="6EB98283">
            <w:pPr>
              <w:spacing w:line="420" w:lineRule="auto"/>
              <w:jc w:val="center"/>
            </w:pPr>
          </w:p>
        </w:tc>
        <w:tc>
          <w:tcPr>
            <w:tcW w:w="924" w:type="dxa"/>
            <w:vAlign w:val="center"/>
          </w:tcPr>
          <w:p w14:paraId="78535CE0">
            <w:pPr>
              <w:spacing w:line="420" w:lineRule="auto"/>
              <w:jc w:val="center"/>
            </w:pPr>
          </w:p>
        </w:tc>
        <w:tc>
          <w:tcPr>
            <w:tcW w:w="770" w:type="dxa"/>
            <w:vAlign w:val="center"/>
          </w:tcPr>
          <w:p w14:paraId="03B2081B">
            <w:pPr>
              <w:spacing w:line="420" w:lineRule="auto"/>
              <w:jc w:val="center"/>
            </w:pPr>
          </w:p>
        </w:tc>
        <w:tc>
          <w:tcPr>
            <w:tcW w:w="896" w:type="dxa"/>
            <w:vAlign w:val="center"/>
          </w:tcPr>
          <w:p w14:paraId="5961A8B1">
            <w:pPr>
              <w:spacing w:line="420" w:lineRule="auto"/>
              <w:jc w:val="center"/>
            </w:pPr>
          </w:p>
        </w:tc>
      </w:tr>
      <w:tr w14:paraId="4B639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vAlign w:val="center"/>
          </w:tcPr>
          <w:p w14:paraId="28787FCA">
            <w:pPr>
              <w:spacing w:line="420" w:lineRule="auto"/>
            </w:pPr>
          </w:p>
        </w:tc>
        <w:tc>
          <w:tcPr>
            <w:tcW w:w="1134" w:type="dxa"/>
            <w:vAlign w:val="center"/>
          </w:tcPr>
          <w:p w14:paraId="713C4959">
            <w:pPr>
              <w:spacing w:line="420" w:lineRule="auto"/>
            </w:pPr>
          </w:p>
        </w:tc>
        <w:tc>
          <w:tcPr>
            <w:tcW w:w="4717" w:type="dxa"/>
            <w:vAlign w:val="center"/>
          </w:tcPr>
          <w:p w14:paraId="41AA4450">
            <w:pPr>
              <w:spacing w:line="420" w:lineRule="auto"/>
            </w:pPr>
          </w:p>
        </w:tc>
        <w:tc>
          <w:tcPr>
            <w:tcW w:w="770" w:type="dxa"/>
            <w:vAlign w:val="center"/>
          </w:tcPr>
          <w:p w14:paraId="4D43B1A2">
            <w:pPr>
              <w:spacing w:line="420" w:lineRule="auto"/>
              <w:jc w:val="center"/>
            </w:pPr>
          </w:p>
        </w:tc>
        <w:tc>
          <w:tcPr>
            <w:tcW w:w="742" w:type="dxa"/>
            <w:vAlign w:val="center"/>
          </w:tcPr>
          <w:p w14:paraId="7B09867C">
            <w:pPr>
              <w:spacing w:line="420" w:lineRule="auto"/>
              <w:jc w:val="center"/>
            </w:pPr>
          </w:p>
        </w:tc>
        <w:tc>
          <w:tcPr>
            <w:tcW w:w="1148" w:type="dxa"/>
            <w:vAlign w:val="center"/>
          </w:tcPr>
          <w:p w14:paraId="38685812">
            <w:pPr>
              <w:spacing w:line="420" w:lineRule="auto"/>
              <w:jc w:val="center"/>
            </w:pPr>
          </w:p>
        </w:tc>
        <w:tc>
          <w:tcPr>
            <w:tcW w:w="1288" w:type="dxa"/>
            <w:vAlign w:val="center"/>
          </w:tcPr>
          <w:p w14:paraId="485ACBF7">
            <w:pPr>
              <w:spacing w:line="420" w:lineRule="auto"/>
              <w:jc w:val="center"/>
            </w:pPr>
          </w:p>
        </w:tc>
        <w:tc>
          <w:tcPr>
            <w:tcW w:w="1007" w:type="dxa"/>
            <w:vAlign w:val="center"/>
          </w:tcPr>
          <w:p w14:paraId="02FF4C7F">
            <w:pPr>
              <w:spacing w:line="420" w:lineRule="auto"/>
              <w:jc w:val="center"/>
            </w:pPr>
          </w:p>
        </w:tc>
        <w:tc>
          <w:tcPr>
            <w:tcW w:w="854" w:type="dxa"/>
            <w:vAlign w:val="center"/>
          </w:tcPr>
          <w:p w14:paraId="1CFC9E1D">
            <w:pPr>
              <w:spacing w:line="420" w:lineRule="auto"/>
              <w:jc w:val="center"/>
            </w:pPr>
          </w:p>
        </w:tc>
        <w:tc>
          <w:tcPr>
            <w:tcW w:w="924" w:type="dxa"/>
            <w:vAlign w:val="center"/>
          </w:tcPr>
          <w:p w14:paraId="0216CC9E">
            <w:pPr>
              <w:spacing w:line="420" w:lineRule="auto"/>
              <w:jc w:val="center"/>
            </w:pPr>
          </w:p>
        </w:tc>
        <w:tc>
          <w:tcPr>
            <w:tcW w:w="770" w:type="dxa"/>
            <w:vAlign w:val="center"/>
          </w:tcPr>
          <w:p w14:paraId="57541DB6">
            <w:pPr>
              <w:spacing w:line="420" w:lineRule="auto"/>
              <w:jc w:val="center"/>
            </w:pPr>
          </w:p>
        </w:tc>
        <w:tc>
          <w:tcPr>
            <w:tcW w:w="896" w:type="dxa"/>
            <w:vAlign w:val="center"/>
          </w:tcPr>
          <w:p w14:paraId="5E7EC40A">
            <w:pPr>
              <w:spacing w:line="420" w:lineRule="auto"/>
              <w:jc w:val="center"/>
            </w:pPr>
          </w:p>
        </w:tc>
      </w:tr>
      <w:tr w14:paraId="5CCE8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vAlign w:val="center"/>
          </w:tcPr>
          <w:p w14:paraId="7A45160C">
            <w:pPr>
              <w:spacing w:line="420" w:lineRule="auto"/>
            </w:pPr>
          </w:p>
        </w:tc>
        <w:tc>
          <w:tcPr>
            <w:tcW w:w="1134" w:type="dxa"/>
            <w:vAlign w:val="center"/>
          </w:tcPr>
          <w:p w14:paraId="1683D2B7">
            <w:pPr>
              <w:spacing w:line="420" w:lineRule="auto"/>
            </w:pPr>
          </w:p>
        </w:tc>
        <w:tc>
          <w:tcPr>
            <w:tcW w:w="4717" w:type="dxa"/>
            <w:vAlign w:val="center"/>
          </w:tcPr>
          <w:p w14:paraId="0E9CDE69">
            <w:pPr>
              <w:spacing w:line="420" w:lineRule="auto"/>
            </w:pPr>
          </w:p>
        </w:tc>
        <w:tc>
          <w:tcPr>
            <w:tcW w:w="770" w:type="dxa"/>
            <w:vAlign w:val="center"/>
          </w:tcPr>
          <w:p w14:paraId="34BC6AFB">
            <w:pPr>
              <w:spacing w:line="420" w:lineRule="auto"/>
              <w:jc w:val="center"/>
            </w:pPr>
          </w:p>
        </w:tc>
        <w:tc>
          <w:tcPr>
            <w:tcW w:w="742" w:type="dxa"/>
            <w:vAlign w:val="center"/>
          </w:tcPr>
          <w:p w14:paraId="74EE9AF5">
            <w:pPr>
              <w:spacing w:line="420" w:lineRule="auto"/>
              <w:jc w:val="center"/>
            </w:pPr>
          </w:p>
        </w:tc>
        <w:tc>
          <w:tcPr>
            <w:tcW w:w="1148" w:type="dxa"/>
            <w:vAlign w:val="center"/>
          </w:tcPr>
          <w:p w14:paraId="10494575">
            <w:pPr>
              <w:spacing w:line="420" w:lineRule="auto"/>
              <w:jc w:val="center"/>
            </w:pPr>
          </w:p>
        </w:tc>
        <w:tc>
          <w:tcPr>
            <w:tcW w:w="1288" w:type="dxa"/>
            <w:vAlign w:val="center"/>
          </w:tcPr>
          <w:p w14:paraId="75EB923C">
            <w:pPr>
              <w:spacing w:line="420" w:lineRule="auto"/>
              <w:jc w:val="center"/>
            </w:pPr>
          </w:p>
        </w:tc>
        <w:tc>
          <w:tcPr>
            <w:tcW w:w="1007" w:type="dxa"/>
            <w:vAlign w:val="center"/>
          </w:tcPr>
          <w:p w14:paraId="71529FA6">
            <w:pPr>
              <w:spacing w:line="420" w:lineRule="auto"/>
              <w:jc w:val="center"/>
            </w:pPr>
          </w:p>
        </w:tc>
        <w:tc>
          <w:tcPr>
            <w:tcW w:w="854" w:type="dxa"/>
            <w:vAlign w:val="center"/>
          </w:tcPr>
          <w:p w14:paraId="7AAD1E6E">
            <w:pPr>
              <w:spacing w:line="420" w:lineRule="auto"/>
              <w:jc w:val="center"/>
            </w:pPr>
          </w:p>
        </w:tc>
        <w:tc>
          <w:tcPr>
            <w:tcW w:w="924" w:type="dxa"/>
            <w:vAlign w:val="center"/>
          </w:tcPr>
          <w:p w14:paraId="1C981149">
            <w:pPr>
              <w:spacing w:line="420" w:lineRule="auto"/>
              <w:jc w:val="center"/>
            </w:pPr>
          </w:p>
        </w:tc>
        <w:tc>
          <w:tcPr>
            <w:tcW w:w="770" w:type="dxa"/>
            <w:vAlign w:val="center"/>
          </w:tcPr>
          <w:p w14:paraId="142CE524">
            <w:pPr>
              <w:spacing w:line="420" w:lineRule="auto"/>
              <w:jc w:val="center"/>
            </w:pPr>
          </w:p>
        </w:tc>
        <w:tc>
          <w:tcPr>
            <w:tcW w:w="896" w:type="dxa"/>
            <w:vAlign w:val="center"/>
          </w:tcPr>
          <w:p w14:paraId="6ADA23A5">
            <w:pPr>
              <w:spacing w:line="420" w:lineRule="auto"/>
              <w:jc w:val="center"/>
            </w:pPr>
          </w:p>
        </w:tc>
      </w:tr>
      <w:tr w14:paraId="44D68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vAlign w:val="center"/>
          </w:tcPr>
          <w:p w14:paraId="17C425E5">
            <w:pPr>
              <w:spacing w:line="420" w:lineRule="auto"/>
            </w:pPr>
          </w:p>
        </w:tc>
        <w:tc>
          <w:tcPr>
            <w:tcW w:w="1134" w:type="dxa"/>
            <w:vAlign w:val="center"/>
          </w:tcPr>
          <w:p w14:paraId="16C2675B">
            <w:pPr>
              <w:spacing w:line="420" w:lineRule="auto"/>
            </w:pPr>
          </w:p>
        </w:tc>
        <w:tc>
          <w:tcPr>
            <w:tcW w:w="4717" w:type="dxa"/>
            <w:vAlign w:val="center"/>
          </w:tcPr>
          <w:p w14:paraId="1343436D">
            <w:pPr>
              <w:spacing w:line="420" w:lineRule="auto"/>
            </w:pPr>
          </w:p>
        </w:tc>
        <w:tc>
          <w:tcPr>
            <w:tcW w:w="770" w:type="dxa"/>
            <w:vAlign w:val="center"/>
          </w:tcPr>
          <w:p w14:paraId="51E45743">
            <w:pPr>
              <w:spacing w:line="420" w:lineRule="auto"/>
              <w:jc w:val="center"/>
            </w:pPr>
          </w:p>
        </w:tc>
        <w:tc>
          <w:tcPr>
            <w:tcW w:w="742" w:type="dxa"/>
            <w:vAlign w:val="center"/>
          </w:tcPr>
          <w:p w14:paraId="0D6329E6">
            <w:pPr>
              <w:spacing w:line="420" w:lineRule="auto"/>
              <w:jc w:val="center"/>
            </w:pPr>
          </w:p>
        </w:tc>
        <w:tc>
          <w:tcPr>
            <w:tcW w:w="1148" w:type="dxa"/>
            <w:vAlign w:val="center"/>
          </w:tcPr>
          <w:p w14:paraId="01F245D3">
            <w:pPr>
              <w:spacing w:line="420" w:lineRule="auto"/>
              <w:jc w:val="center"/>
            </w:pPr>
          </w:p>
        </w:tc>
        <w:tc>
          <w:tcPr>
            <w:tcW w:w="1288" w:type="dxa"/>
            <w:vAlign w:val="center"/>
          </w:tcPr>
          <w:p w14:paraId="1372262D">
            <w:pPr>
              <w:spacing w:line="420" w:lineRule="auto"/>
              <w:jc w:val="center"/>
            </w:pPr>
          </w:p>
        </w:tc>
        <w:tc>
          <w:tcPr>
            <w:tcW w:w="1007" w:type="dxa"/>
            <w:vAlign w:val="center"/>
          </w:tcPr>
          <w:p w14:paraId="7115AC4B">
            <w:pPr>
              <w:spacing w:line="420" w:lineRule="auto"/>
              <w:jc w:val="center"/>
            </w:pPr>
          </w:p>
        </w:tc>
        <w:tc>
          <w:tcPr>
            <w:tcW w:w="854" w:type="dxa"/>
            <w:vAlign w:val="center"/>
          </w:tcPr>
          <w:p w14:paraId="65F44BF9">
            <w:pPr>
              <w:spacing w:line="420" w:lineRule="auto"/>
              <w:jc w:val="center"/>
            </w:pPr>
          </w:p>
        </w:tc>
        <w:tc>
          <w:tcPr>
            <w:tcW w:w="924" w:type="dxa"/>
            <w:vAlign w:val="center"/>
          </w:tcPr>
          <w:p w14:paraId="34600019">
            <w:pPr>
              <w:spacing w:line="420" w:lineRule="auto"/>
              <w:jc w:val="center"/>
            </w:pPr>
          </w:p>
        </w:tc>
        <w:tc>
          <w:tcPr>
            <w:tcW w:w="770" w:type="dxa"/>
            <w:vAlign w:val="center"/>
          </w:tcPr>
          <w:p w14:paraId="5A8ADE0C">
            <w:pPr>
              <w:spacing w:line="420" w:lineRule="auto"/>
              <w:jc w:val="center"/>
            </w:pPr>
          </w:p>
        </w:tc>
        <w:tc>
          <w:tcPr>
            <w:tcW w:w="896" w:type="dxa"/>
            <w:vAlign w:val="center"/>
          </w:tcPr>
          <w:p w14:paraId="4243CABD">
            <w:pPr>
              <w:spacing w:line="420" w:lineRule="auto"/>
              <w:jc w:val="center"/>
            </w:pPr>
          </w:p>
        </w:tc>
      </w:tr>
      <w:tr w14:paraId="496E4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vAlign w:val="center"/>
          </w:tcPr>
          <w:p w14:paraId="79DC0840">
            <w:pPr>
              <w:spacing w:line="420" w:lineRule="auto"/>
            </w:pPr>
          </w:p>
        </w:tc>
        <w:tc>
          <w:tcPr>
            <w:tcW w:w="1134" w:type="dxa"/>
            <w:vAlign w:val="center"/>
          </w:tcPr>
          <w:p w14:paraId="200711A6">
            <w:pPr>
              <w:spacing w:line="420" w:lineRule="auto"/>
            </w:pPr>
          </w:p>
        </w:tc>
        <w:tc>
          <w:tcPr>
            <w:tcW w:w="4717" w:type="dxa"/>
            <w:vAlign w:val="center"/>
          </w:tcPr>
          <w:p w14:paraId="6A3EC32B">
            <w:pPr>
              <w:spacing w:line="420" w:lineRule="auto"/>
            </w:pPr>
          </w:p>
        </w:tc>
        <w:tc>
          <w:tcPr>
            <w:tcW w:w="770" w:type="dxa"/>
            <w:vAlign w:val="center"/>
          </w:tcPr>
          <w:p w14:paraId="391587AF">
            <w:pPr>
              <w:spacing w:line="420" w:lineRule="auto"/>
              <w:jc w:val="center"/>
            </w:pPr>
          </w:p>
        </w:tc>
        <w:tc>
          <w:tcPr>
            <w:tcW w:w="742" w:type="dxa"/>
            <w:vAlign w:val="center"/>
          </w:tcPr>
          <w:p w14:paraId="61D0F4DB">
            <w:pPr>
              <w:spacing w:line="420" w:lineRule="auto"/>
              <w:jc w:val="center"/>
            </w:pPr>
          </w:p>
        </w:tc>
        <w:tc>
          <w:tcPr>
            <w:tcW w:w="1148" w:type="dxa"/>
            <w:vAlign w:val="center"/>
          </w:tcPr>
          <w:p w14:paraId="4709F6A5">
            <w:pPr>
              <w:spacing w:line="420" w:lineRule="auto"/>
              <w:jc w:val="center"/>
            </w:pPr>
          </w:p>
        </w:tc>
        <w:tc>
          <w:tcPr>
            <w:tcW w:w="1288" w:type="dxa"/>
            <w:vAlign w:val="center"/>
          </w:tcPr>
          <w:p w14:paraId="37D3A1B0">
            <w:pPr>
              <w:spacing w:line="420" w:lineRule="auto"/>
              <w:jc w:val="center"/>
            </w:pPr>
          </w:p>
        </w:tc>
        <w:tc>
          <w:tcPr>
            <w:tcW w:w="1007" w:type="dxa"/>
            <w:vAlign w:val="center"/>
          </w:tcPr>
          <w:p w14:paraId="55D6AD5C">
            <w:pPr>
              <w:spacing w:line="420" w:lineRule="auto"/>
              <w:jc w:val="center"/>
            </w:pPr>
          </w:p>
        </w:tc>
        <w:tc>
          <w:tcPr>
            <w:tcW w:w="854" w:type="dxa"/>
            <w:vAlign w:val="center"/>
          </w:tcPr>
          <w:p w14:paraId="6377D472">
            <w:pPr>
              <w:spacing w:line="420" w:lineRule="auto"/>
              <w:jc w:val="center"/>
            </w:pPr>
          </w:p>
        </w:tc>
        <w:tc>
          <w:tcPr>
            <w:tcW w:w="924" w:type="dxa"/>
            <w:vAlign w:val="center"/>
          </w:tcPr>
          <w:p w14:paraId="7BD23654">
            <w:pPr>
              <w:spacing w:line="420" w:lineRule="auto"/>
              <w:jc w:val="center"/>
            </w:pPr>
          </w:p>
        </w:tc>
        <w:tc>
          <w:tcPr>
            <w:tcW w:w="770" w:type="dxa"/>
            <w:vAlign w:val="center"/>
          </w:tcPr>
          <w:p w14:paraId="42A7F138">
            <w:pPr>
              <w:spacing w:line="420" w:lineRule="auto"/>
              <w:jc w:val="center"/>
            </w:pPr>
          </w:p>
        </w:tc>
        <w:tc>
          <w:tcPr>
            <w:tcW w:w="896" w:type="dxa"/>
            <w:vAlign w:val="center"/>
          </w:tcPr>
          <w:p w14:paraId="52F42A1A">
            <w:pPr>
              <w:spacing w:line="420" w:lineRule="auto"/>
              <w:jc w:val="center"/>
            </w:pPr>
          </w:p>
        </w:tc>
      </w:tr>
      <w:tr w14:paraId="721C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vAlign w:val="center"/>
          </w:tcPr>
          <w:p w14:paraId="104FC90F">
            <w:pPr>
              <w:spacing w:line="420" w:lineRule="auto"/>
            </w:pPr>
          </w:p>
        </w:tc>
        <w:tc>
          <w:tcPr>
            <w:tcW w:w="1134" w:type="dxa"/>
            <w:vAlign w:val="center"/>
          </w:tcPr>
          <w:p w14:paraId="00E60542">
            <w:pPr>
              <w:spacing w:line="420" w:lineRule="auto"/>
            </w:pPr>
          </w:p>
        </w:tc>
        <w:tc>
          <w:tcPr>
            <w:tcW w:w="4717" w:type="dxa"/>
            <w:vAlign w:val="center"/>
          </w:tcPr>
          <w:p w14:paraId="569B5AD1">
            <w:pPr>
              <w:spacing w:line="420" w:lineRule="auto"/>
            </w:pPr>
          </w:p>
        </w:tc>
        <w:tc>
          <w:tcPr>
            <w:tcW w:w="770" w:type="dxa"/>
            <w:vAlign w:val="center"/>
          </w:tcPr>
          <w:p w14:paraId="4611DDEE">
            <w:pPr>
              <w:spacing w:line="420" w:lineRule="auto"/>
              <w:jc w:val="center"/>
            </w:pPr>
          </w:p>
        </w:tc>
        <w:tc>
          <w:tcPr>
            <w:tcW w:w="742" w:type="dxa"/>
            <w:vAlign w:val="center"/>
          </w:tcPr>
          <w:p w14:paraId="73925881">
            <w:pPr>
              <w:spacing w:line="420" w:lineRule="auto"/>
              <w:jc w:val="center"/>
            </w:pPr>
          </w:p>
        </w:tc>
        <w:tc>
          <w:tcPr>
            <w:tcW w:w="1148" w:type="dxa"/>
            <w:vAlign w:val="center"/>
          </w:tcPr>
          <w:p w14:paraId="6529E40C">
            <w:pPr>
              <w:spacing w:line="420" w:lineRule="auto"/>
              <w:jc w:val="center"/>
            </w:pPr>
          </w:p>
        </w:tc>
        <w:tc>
          <w:tcPr>
            <w:tcW w:w="1288" w:type="dxa"/>
            <w:vAlign w:val="center"/>
          </w:tcPr>
          <w:p w14:paraId="7B20D7D7">
            <w:pPr>
              <w:spacing w:line="420" w:lineRule="auto"/>
              <w:jc w:val="center"/>
            </w:pPr>
          </w:p>
        </w:tc>
        <w:tc>
          <w:tcPr>
            <w:tcW w:w="1007" w:type="dxa"/>
            <w:vAlign w:val="center"/>
          </w:tcPr>
          <w:p w14:paraId="14924491">
            <w:pPr>
              <w:spacing w:line="420" w:lineRule="auto"/>
              <w:jc w:val="center"/>
            </w:pPr>
          </w:p>
        </w:tc>
        <w:tc>
          <w:tcPr>
            <w:tcW w:w="854" w:type="dxa"/>
            <w:vAlign w:val="center"/>
          </w:tcPr>
          <w:p w14:paraId="64BD8816">
            <w:pPr>
              <w:spacing w:line="420" w:lineRule="auto"/>
              <w:jc w:val="center"/>
            </w:pPr>
          </w:p>
        </w:tc>
        <w:tc>
          <w:tcPr>
            <w:tcW w:w="924" w:type="dxa"/>
            <w:vAlign w:val="center"/>
          </w:tcPr>
          <w:p w14:paraId="264C91F5">
            <w:pPr>
              <w:spacing w:line="420" w:lineRule="auto"/>
              <w:jc w:val="center"/>
            </w:pPr>
          </w:p>
        </w:tc>
        <w:tc>
          <w:tcPr>
            <w:tcW w:w="770" w:type="dxa"/>
            <w:vAlign w:val="center"/>
          </w:tcPr>
          <w:p w14:paraId="6BD02A6F">
            <w:pPr>
              <w:spacing w:line="420" w:lineRule="auto"/>
              <w:jc w:val="center"/>
            </w:pPr>
          </w:p>
        </w:tc>
        <w:tc>
          <w:tcPr>
            <w:tcW w:w="896" w:type="dxa"/>
            <w:vAlign w:val="center"/>
          </w:tcPr>
          <w:p w14:paraId="0A445293">
            <w:pPr>
              <w:spacing w:line="420" w:lineRule="auto"/>
              <w:jc w:val="center"/>
            </w:pPr>
          </w:p>
        </w:tc>
      </w:tr>
      <w:tr w14:paraId="5C12E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vAlign w:val="center"/>
          </w:tcPr>
          <w:p w14:paraId="0B0D0AB8">
            <w:pPr>
              <w:spacing w:line="420" w:lineRule="auto"/>
            </w:pPr>
          </w:p>
        </w:tc>
        <w:tc>
          <w:tcPr>
            <w:tcW w:w="1134" w:type="dxa"/>
            <w:vAlign w:val="center"/>
          </w:tcPr>
          <w:p w14:paraId="02CAF798">
            <w:pPr>
              <w:spacing w:line="420" w:lineRule="auto"/>
            </w:pPr>
          </w:p>
        </w:tc>
        <w:tc>
          <w:tcPr>
            <w:tcW w:w="4717" w:type="dxa"/>
            <w:vAlign w:val="center"/>
          </w:tcPr>
          <w:p w14:paraId="14A16828">
            <w:pPr>
              <w:spacing w:line="420" w:lineRule="auto"/>
            </w:pPr>
          </w:p>
        </w:tc>
        <w:tc>
          <w:tcPr>
            <w:tcW w:w="770" w:type="dxa"/>
            <w:vAlign w:val="center"/>
          </w:tcPr>
          <w:p w14:paraId="5A09284B">
            <w:pPr>
              <w:spacing w:line="420" w:lineRule="auto"/>
              <w:jc w:val="center"/>
            </w:pPr>
          </w:p>
        </w:tc>
        <w:tc>
          <w:tcPr>
            <w:tcW w:w="742" w:type="dxa"/>
            <w:vAlign w:val="center"/>
          </w:tcPr>
          <w:p w14:paraId="58169C09">
            <w:pPr>
              <w:spacing w:line="420" w:lineRule="auto"/>
              <w:jc w:val="center"/>
            </w:pPr>
          </w:p>
        </w:tc>
        <w:tc>
          <w:tcPr>
            <w:tcW w:w="1148" w:type="dxa"/>
            <w:vAlign w:val="center"/>
          </w:tcPr>
          <w:p w14:paraId="52CF9DB6">
            <w:pPr>
              <w:spacing w:line="420" w:lineRule="auto"/>
              <w:jc w:val="center"/>
            </w:pPr>
          </w:p>
        </w:tc>
        <w:tc>
          <w:tcPr>
            <w:tcW w:w="1288" w:type="dxa"/>
            <w:vAlign w:val="center"/>
          </w:tcPr>
          <w:p w14:paraId="79DB1C1A">
            <w:pPr>
              <w:spacing w:line="420" w:lineRule="auto"/>
              <w:jc w:val="center"/>
            </w:pPr>
          </w:p>
        </w:tc>
        <w:tc>
          <w:tcPr>
            <w:tcW w:w="1007" w:type="dxa"/>
            <w:vAlign w:val="center"/>
          </w:tcPr>
          <w:p w14:paraId="27061732">
            <w:pPr>
              <w:spacing w:line="420" w:lineRule="auto"/>
              <w:jc w:val="center"/>
            </w:pPr>
          </w:p>
        </w:tc>
        <w:tc>
          <w:tcPr>
            <w:tcW w:w="854" w:type="dxa"/>
            <w:vAlign w:val="center"/>
          </w:tcPr>
          <w:p w14:paraId="0559CCF6">
            <w:pPr>
              <w:spacing w:line="420" w:lineRule="auto"/>
              <w:jc w:val="center"/>
            </w:pPr>
          </w:p>
        </w:tc>
        <w:tc>
          <w:tcPr>
            <w:tcW w:w="924" w:type="dxa"/>
            <w:vAlign w:val="center"/>
          </w:tcPr>
          <w:p w14:paraId="0E1612B7">
            <w:pPr>
              <w:spacing w:line="420" w:lineRule="auto"/>
              <w:jc w:val="center"/>
            </w:pPr>
          </w:p>
        </w:tc>
        <w:tc>
          <w:tcPr>
            <w:tcW w:w="770" w:type="dxa"/>
            <w:vAlign w:val="center"/>
          </w:tcPr>
          <w:p w14:paraId="57B49D85">
            <w:pPr>
              <w:spacing w:line="420" w:lineRule="auto"/>
              <w:jc w:val="center"/>
            </w:pPr>
          </w:p>
        </w:tc>
        <w:tc>
          <w:tcPr>
            <w:tcW w:w="896" w:type="dxa"/>
            <w:vAlign w:val="center"/>
          </w:tcPr>
          <w:p w14:paraId="0E9EE3CB">
            <w:pPr>
              <w:spacing w:line="420" w:lineRule="auto"/>
              <w:jc w:val="center"/>
            </w:pPr>
          </w:p>
        </w:tc>
      </w:tr>
      <w:tr w14:paraId="25077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vAlign w:val="center"/>
          </w:tcPr>
          <w:p w14:paraId="3B293C5F">
            <w:pPr>
              <w:spacing w:line="420" w:lineRule="auto"/>
            </w:pPr>
          </w:p>
        </w:tc>
        <w:tc>
          <w:tcPr>
            <w:tcW w:w="1134" w:type="dxa"/>
            <w:vAlign w:val="center"/>
          </w:tcPr>
          <w:p w14:paraId="41F80AFD">
            <w:pPr>
              <w:spacing w:line="420" w:lineRule="auto"/>
            </w:pPr>
          </w:p>
        </w:tc>
        <w:tc>
          <w:tcPr>
            <w:tcW w:w="4717" w:type="dxa"/>
            <w:vAlign w:val="center"/>
          </w:tcPr>
          <w:p w14:paraId="20BCDDF3">
            <w:pPr>
              <w:spacing w:line="420" w:lineRule="auto"/>
            </w:pPr>
          </w:p>
        </w:tc>
        <w:tc>
          <w:tcPr>
            <w:tcW w:w="770" w:type="dxa"/>
            <w:vAlign w:val="center"/>
          </w:tcPr>
          <w:p w14:paraId="38FEB986">
            <w:pPr>
              <w:spacing w:line="420" w:lineRule="auto"/>
              <w:jc w:val="center"/>
            </w:pPr>
          </w:p>
        </w:tc>
        <w:tc>
          <w:tcPr>
            <w:tcW w:w="742" w:type="dxa"/>
            <w:vAlign w:val="center"/>
          </w:tcPr>
          <w:p w14:paraId="5DB5930E">
            <w:pPr>
              <w:spacing w:line="420" w:lineRule="auto"/>
              <w:jc w:val="center"/>
            </w:pPr>
          </w:p>
        </w:tc>
        <w:tc>
          <w:tcPr>
            <w:tcW w:w="1148" w:type="dxa"/>
            <w:vAlign w:val="center"/>
          </w:tcPr>
          <w:p w14:paraId="130C649E">
            <w:pPr>
              <w:spacing w:line="420" w:lineRule="auto"/>
              <w:jc w:val="center"/>
            </w:pPr>
          </w:p>
        </w:tc>
        <w:tc>
          <w:tcPr>
            <w:tcW w:w="1288" w:type="dxa"/>
            <w:vAlign w:val="center"/>
          </w:tcPr>
          <w:p w14:paraId="399EF7FC">
            <w:pPr>
              <w:spacing w:line="420" w:lineRule="auto"/>
              <w:jc w:val="center"/>
            </w:pPr>
          </w:p>
        </w:tc>
        <w:tc>
          <w:tcPr>
            <w:tcW w:w="1007" w:type="dxa"/>
            <w:vAlign w:val="center"/>
          </w:tcPr>
          <w:p w14:paraId="417DF327">
            <w:pPr>
              <w:spacing w:line="420" w:lineRule="auto"/>
              <w:jc w:val="center"/>
            </w:pPr>
          </w:p>
        </w:tc>
        <w:tc>
          <w:tcPr>
            <w:tcW w:w="854" w:type="dxa"/>
            <w:vAlign w:val="center"/>
          </w:tcPr>
          <w:p w14:paraId="1F0D1D7B">
            <w:pPr>
              <w:spacing w:line="420" w:lineRule="auto"/>
              <w:jc w:val="center"/>
            </w:pPr>
          </w:p>
        </w:tc>
        <w:tc>
          <w:tcPr>
            <w:tcW w:w="924" w:type="dxa"/>
            <w:vAlign w:val="center"/>
          </w:tcPr>
          <w:p w14:paraId="4AA0CBC5">
            <w:pPr>
              <w:spacing w:line="420" w:lineRule="auto"/>
              <w:jc w:val="center"/>
            </w:pPr>
          </w:p>
        </w:tc>
        <w:tc>
          <w:tcPr>
            <w:tcW w:w="770" w:type="dxa"/>
            <w:vAlign w:val="center"/>
          </w:tcPr>
          <w:p w14:paraId="3B8E05EB">
            <w:pPr>
              <w:spacing w:line="420" w:lineRule="auto"/>
              <w:jc w:val="center"/>
            </w:pPr>
          </w:p>
        </w:tc>
        <w:tc>
          <w:tcPr>
            <w:tcW w:w="896" w:type="dxa"/>
            <w:vAlign w:val="center"/>
          </w:tcPr>
          <w:p w14:paraId="5865BAE3">
            <w:pPr>
              <w:spacing w:line="420" w:lineRule="auto"/>
              <w:jc w:val="center"/>
            </w:pPr>
          </w:p>
        </w:tc>
      </w:tr>
      <w:tr w14:paraId="52187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vAlign w:val="center"/>
          </w:tcPr>
          <w:p w14:paraId="7B980EF9">
            <w:pPr>
              <w:spacing w:line="420" w:lineRule="auto"/>
            </w:pPr>
          </w:p>
        </w:tc>
        <w:tc>
          <w:tcPr>
            <w:tcW w:w="1134" w:type="dxa"/>
            <w:vAlign w:val="center"/>
          </w:tcPr>
          <w:p w14:paraId="1085F919">
            <w:pPr>
              <w:spacing w:line="420" w:lineRule="auto"/>
            </w:pPr>
          </w:p>
        </w:tc>
        <w:tc>
          <w:tcPr>
            <w:tcW w:w="4717" w:type="dxa"/>
            <w:vAlign w:val="center"/>
          </w:tcPr>
          <w:p w14:paraId="342E495E">
            <w:pPr>
              <w:spacing w:line="420" w:lineRule="auto"/>
            </w:pPr>
          </w:p>
        </w:tc>
        <w:tc>
          <w:tcPr>
            <w:tcW w:w="770" w:type="dxa"/>
            <w:vAlign w:val="center"/>
          </w:tcPr>
          <w:p w14:paraId="4B225778">
            <w:pPr>
              <w:spacing w:line="420" w:lineRule="auto"/>
              <w:jc w:val="center"/>
            </w:pPr>
          </w:p>
        </w:tc>
        <w:tc>
          <w:tcPr>
            <w:tcW w:w="742" w:type="dxa"/>
            <w:vAlign w:val="center"/>
          </w:tcPr>
          <w:p w14:paraId="5AF7FADE">
            <w:pPr>
              <w:spacing w:line="420" w:lineRule="auto"/>
              <w:jc w:val="center"/>
            </w:pPr>
          </w:p>
        </w:tc>
        <w:tc>
          <w:tcPr>
            <w:tcW w:w="1148" w:type="dxa"/>
            <w:vAlign w:val="center"/>
          </w:tcPr>
          <w:p w14:paraId="5748606B">
            <w:pPr>
              <w:spacing w:line="420" w:lineRule="auto"/>
              <w:jc w:val="center"/>
            </w:pPr>
          </w:p>
        </w:tc>
        <w:tc>
          <w:tcPr>
            <w:tcW w:w="1288" w:type="dxa"/>
            <w:vAlign w:val="center"/>
          </w:tcPr>
          <w:p w14:paraId="09AD78FC">
            <w:pPr>
              <w:spacing w:line="420" w:lineRule="auto"/>
              <w:jc w:val="center"/>
            </w:pPr>
          </w:p>
        </w:tc>
        <w:tc>
          <w:tcPr>
            <w:tcW w:w="1007" w:type="dxa"/>
            <w:vAlign w:val="center"/>
          </w:tcPr>
          <w:p w14:paraId="311E3664">
            <w:pPr>
              <w:spacing w:line="420" w:lineRule="auto"/>
              <w:jc w:val="center"/>
            </w:pPr>
          </w:p>
        </w:tc>
        <w:tc>
          <w:tcPr>
            <w:tcW w:w="854" w:type="dxa"/>
            <w:vAlign w:val="center"/>
          </w:tcPr>
          <w:p w14:paraId="433D5CC7">
            <w:pPr>
              <w:spacing w:line="420" w:lineRule="auto"/>
              <w:jc w:val="center"/>
            </w:pPr>
          </w:p>
        </w:tc>
        <w:tc>
          <w:tcPr>
            <w:tcW w:w="924" w:type="dxa"/>
            <w:vAlign w:val="center"/>
          </w:tcPr>
          <w:p w14:paraId="18240888">
            <w:pPr>
              <w:spacing w:line="420" w:lineRule="auto"/>
              <w:jc w:val="center"/>
            </w:pPr>
          </w:p>
        </w:tc>
        <w:tc>
          <w:tcPr>
            <w:tcW w:w="770" w:type="dxa"/>
            <w:vAlign w:val="center"/>
          </w:tcPr>
          <w:p w14:paraId="400F9BAA">
            <w:pPr>
              <w:spacing w:line="420" w:lineRule="auto"/>
              <w:jc w:val="center"/>
            </w:pPr>
          </w:p>
        </w:tc>
        <w:tc>
          <w:tcPr>
            <w:tcW w:w="896" w:type="dxa"/>
            <w:vAlign w:val="center"/>
          </w:tcPr>
          <w:p w14:paraId="737AC410">
            <w:pPr>
              <w:spacing w:line="420" w:lineRule="auto"/>
              <w:jc w:val="center"/>
            </w:pPr>
          </w:p>
        </w:tc>
      </w:tr>
    </w:tbl>
    <w:p w14:paraId="2578123B">
      <w:pPr>
        <w:jc w:val="left"/>
        <w:rPr>
          <w:rFonts w:ascii="仿宋_GB2312" w:hAnsi="宋体" w:eastAsia="仿宋_GB2312" w:cs="宋体"/>
          <w:kern w:val="0"/>
          <w:szCs w:val="24"/>
        </w:rPr>
      </w:pPr>
      <w:r>
        <w:rPr>
          <w:rFonts w:hint="eastAsia" w:ascii="仿宋_GB2312" w:hAnsi="宋体" w:eastAsia="仿宋_GB2312" w:cs="宋体"/>
          <w:kern w:val="0"/>
          <w:szCs w:val="24"/>
        </w:rPr>
        <w:t>说明：请在类别栏中打“√”。</w:t>
      </w:r>
    </w:p>
    <w:p w14:paraId="4E8B97A8">
      <w:pPr>
        <w:jc w:val="left"/>
        <w:rPr>
          <w:rFonts w:ascii="仿宋_GB2312" w:hAnsi="宋体" w:eastAsia="仿宋_GB2312" w:cs="宋体"/>
          <w:kern w:val="0"/>
          <w:szCs w:val="24"/>
        </w:rPr>
      </w:pPr>
      <w:r>
        <w:rPr>
          <w:rFonts w:hint="eastAsia" w:ascii="仿宋_GB2312" w:hAnsi="宋体" w:eastAsia="仿宋_GB2312" w:cs="宋体"/>
          <w:kern w:val="0"/>
          <w:szCs w:val="24"/>
        </w:rPr>
        <w:t>电子版请转换成excel</w:t>
      </w:r>
    </w:p>
    <w:p w14:paraId="537DE138">
      <w:pPr>
        <w:jc w:val="left"/>
        <w:rPr>
          <w:rFonts w:ascii="仿宋_GB2312" w:hAnsi="宋体" w:eastAsia="仿宋_GB2312" w:cs="宋体"/>
          <w:kern w:val="0"/>
          <w:szCs w:val="24"/>
        </w:rPr>
        <w:sectPr>
          <w:pgSz w:w="16840" w:h="11907" w:orient="landscape"/>
          <w:pgMar w:top="1134" w:right="1021" w:bottom="1134" w:left="1134" w:header="0" w:footer="992" w:gutter="0"/>
          <w:pgNumType w:fmt="numberInDash"/>
          <w:cols w:space="425" w:num="1"/>
          <w:docGrid w:type="linesAndChars" w:linePitch="312" w:charSpace="0"/>
        </w:sectPr>
      </w:pPr>
    </w:p>
    <w:p w14:paraId="146FDFB5">
      <w:pPr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40"/>
        </w:rPr>
      </w:pPr>
    </w:p>
    <w:p w14:paraId="5120FB1B">
      <w:pPr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40"/>
        </w:rPr>
      </w:pPr>
    </w:p>
    <w:p w14:paraId="6C041E00">
      <w:pPr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40"/>
        </w:rPr>
      </w:pPr>
    </w:p>
    <w:p w14:paraId="2BD99283">
      <w:pPr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40"/>
        </w:rPr>
      </w:pPr>
    </w:p>
    <w:p w14:paraId="399D6F6D">
      <w:pPr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40"/>
        </w:rPr>
      </w:pPr>
    </w:p>
    <w:p w14:paraId="446D4A68">
      <w:pPr>
        <w:jc w:val="center"/>
        <w:rPr>
          <w:rFonts w:ascii="仿宋_GB2312" w:hAnsi="宋体" w:eastAsia="仿宋_GB2312" w:cs="宋体"/>
          <w:kern w:val="0"/>
          <w:sz w:val="32"/>
          <w:szCs w:val="40"/>
        </w:rPr>
      </w:pPr>
      <w:r>
        <w:rPr>
          <w:rFonts w:hint="eastAsia" w:ascii="仿宋_GB2312" w:hAnsi="宋体" w:eastAsia="仿宋_GB2312" w:cs="宋体"/>
          <w:kern w:val="0"/>
          <w:sz w:val="32"/>
          <w:szCs w:val="40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40"/>
          <w:lang w:eastAsia="zh-CN"/>
        </w:rPr>
        <w:t>此</w:t>
      </w:r>
      <w:r>
        <w:rPr>
          <w:rFonts w:hint="eastAsia" w:ascii="仿宋_GB2312" w:hAnsi="宋体" w:eastAsia="仿宋_GB2312" w:cs="宋体"/>
          <w:kern w:val="0"/>
          <w:sz w:val="32"/>
          <w:szCs w:val="40"/>
        </w:rPr>
        <w:t>页无正文）</w:t>
      </w:r>
    </w:p>
    <w:p w14:paraId="2E9E2CB7">
      <w:pPr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40"/>
        </w:rPr>
      </w:pPr>
    </w:p>
    <w:p w14:paraId="380C20E6">
      <w:pPr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40"/>
        </w:rPr>
      </w:pPr>
    </w:p>
    <w:p w14:paraId="22F1CC8A">
      <w:pPr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40"/>
        </w:rPr>
      </w:pPr>
    </w:p>
    <w:p w14:paraId="3437C4FA">
      <w:pPr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40"/>
        </w:rPr>
      </w:pPr>
    </w:p>
    <w:p w14:paraId="2C2B0B18">
      <w:pPr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40"/>
        </w:rPr>
      </w:pPr>
    </w:p>
    <w:p w14:paraId="019CD664">
      <w:pPr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40"/>
        </w:rPr>
      </w:pPr>
    </w:p>
    <w:p w14:paraId="032A5BA7">
      <w:pPr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40"/>
        </w:rPr>
      </w:pPr>
    </w:p>
    <w:p w14:paraId="589E53AA">
      <w:pPr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40"/>
        </w:rPr>
      </w:pPr>
    </w:p>
    <w:p w14:paraId="42F3888D">
      <w:pPr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40"/>
        </w:rPr>
      </w:pPr>
    </w:p>
    <w:p w14:paraId="523BDF90">
      <w:pPr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40"/>
        </w:rPr>
      </w:pPr>
    </w:p>
    <w:p w14:paraId="5639935C">
      <w:pPr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40"/>
        </w:rPr>
      </w:pPr>
    </w:p>
    <w:p w14:paraId="0AE67227">
      <w:pPr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40"/>
        </w:rPr>
      </w:pPr>
    </w:p>
    <w:p w14:paraId="661D7775">
      <w:pPr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40"/>
        </w:rPr>
      </w:pPr>
    </w:p>
    <w:p w14:paraId="250498C9">
      <w:pPr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40"/>
        </w:rPr>
      </w:pPr>
    </w:p>
    <w:p w14:paraId="6D4D4866">
      <w:pPr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40"/>
        </w:rPr>
      </w:pPr>
    </w:p>
    <w:p w14:paraId="26D9ABF8">
      <w:pPr>
        <w:pBdr>
          <w:top w:val="single" w:color="auto" w:sz="4" w:space="0"/>
          <w:bottom w:val="single" w:color="auto" w:sz="4" w:space="0"/>
        </w:pBdr>
        <w:ind w:firstLine="280" w:firstLineChars="1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福州理工学院教务处                     202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</w:t>
      </w:r>
      <w:r>
        <w:rPr>
          <w:rFonts w:ascii="仿宋_GB2312" w:hAnsi="宋体" w:eastAsia="仿宋_GB2312" w:cs="宋体"/>
          <w:kern w:val="0"/>
          <w:sz w:val="28"/>
          <w:szCs w:val="28"/>
        </w:rPr>
        <w:t>5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21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日印发</w:t>
      </w:r>
    </w:p>
    <w:sectPr>
      <w:pgSz w:w="11907" w:h="16840"/>
      <w:pgMar w:top="1587" w:right="1559" w:bottom="1587" w:left="1559" w:header="0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99B2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3B8975">
                          <w:pPr>
                            <w:pStyle w:val="4"/>
                            <w:rPr>
                              <w:rFonts w:ascii="宋体" w:hAnsi="宋体" w:cs="Times New Roman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ascii="宋体" w:hAnsi="宋体" w:cs="Times New Roman"/>
                              <w:sz w:val="2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Times New Roman"/>
                              <w:sz w:val="28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Times New Roman"/>
                              <w:sz w:val="28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Times New Roman"/>
                              <w:sz w:val="28"/>
                              <w:szCs w:val="24"/>
                            </w:rPr>
                            <w:t>- 3 -</w:t>
                          </w:r>
                          <w:r>
                            <w:rPr>
                              <w:rFonts w:ascii="宋体" w:hAnsi="宋体" w:cs="Times New Roman"/>
                              <w:sz w:val="28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BrIQKNUAAAAHAQAADwAAAAAAAAABACAAAAAiAAAAZHJzL2Rvd25yZXYueG1sUEsBAhQAFAAA&#10;AAgAh07iQAVhjD8rAgAAVQQAAA4AAAAAAAAAAQAgAAAAJA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3B8975">
                    <w:pPr>
                      <w:pStyle w:val="4"/>
                      <w:rPr>
                        <w:rFonts w:ascii="宋体" w:hAnsi="宋体" w:cs="Times New Roman"/>
                        <w:sz w:val="28"/>
                        <w:szCs w:val="24"/>
                      </w:rPr>
                    </w:pPr>
                    <w:r>
                      <w:rPr>
                        <w:rFonts w:ascii="宋体" w:hAnsi="宋体" w:cs="Times New Roman"/>
                        <w:sz w:val="28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 w:cs="Times New Roman"/>
                        <w:sz w:val="28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Times New Roman"/>
                        <w:sz w:val="28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Times New Roman"/>
                        <w:sz w:val="28"/>
                        <w:szCs w:val="24"/>
                      </w:rPr>
                      <w:t>- 3 -</w:t>
                    </w:r>
                    <w:r>
                      <w:rPr>
                        <w:rFonts w:ascii="宋体" w:hAnsi="宋体" w:cs="Times New Roman"/>
                        <w:sz w:val="28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A3A30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4BE843">
                          <w:pPr>
                            <w:pStyle w:val="4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 w:cs="Times New Roman"/>
                              <w:sz w:val="2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Times New Roman"/>
                              <w:sz w:val="28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Times New Roman"/>
                              <w:sz w:val="28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Times New Roman"/>
                              <w:sz w:val="28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ascii="宋体" w:hAnsi="宋体" w:cs="Times New Roman"/>
                              <w:sz w:val="28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4BE843">
                    <w:pPr>
                      <w:pStyle w:val="4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 w:cs="Times New Roman"/>
                        <w:sz w:val="28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 w:cs="Times New Roman"/>
                        <w:sz w:val="28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Times New Roman"/>
                        <w:sz w:val="28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Times New Roman"/>
                        <w:sz w:val="28"/>
                        <w:szCs w:val="24"/>
                      </w:rPr>
                      <w:t>- 2 -</w:t>
                    </w:r>
                    <w:r>
                      <w:rPr>
                        <w:rFonts w:ascii="宋体" w:hAnsi="宋体" w:cs="Times New Roman"/>
                        <w:sz w:val="28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532E1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ODc5Y2I0MDM2ODI3YjE2NTM3NDU4YjEwNjc0ZmIifQ=="/>
  </w:docVars>
  <w:rsids>
    <w:rsidRoot w:val="00751E11"/>
    <w:rsid w:val="00043E6E"/>
    <w:rsid w:val="00044E7D"/>
    <w:rsid w:val="00085D10"/>
    <w:rsid w:val="0009339A"/>
    <w:rsid w:val="000C5455"/>
    <w:rsid w:val="000D4621"/>
    <w:rsid w:val="00100BC8"/>
    <w:rsid w:val="00125711"/>
    <w:rsid w:val="00137502"/>
    <w:rsid w:val="00140249"/>
    <w:rsid w:val="00146E29"/>
    <w:rsid w:val="001650C7"/>
    <w:rsid w:val="0019369C"/>
    <w:rsid w:val="001B41D8"/>
    <w:rsid w:val="00202B34"/>
    <w:rsid w:val="002160E7"/>
    <w:rsid w:val="0030009C"/>
    <w:rsid w:val="00314DF0"/>
    <w:rsid w:val="003156AF"/>
    <w:rsid w:val="0033611A"/>
    <w:rsid w:val="00345385"/>
    <w:rsid w:val="00346522"/>
    <w:rsid w:val="0035792A"/>
    <w:rsid w:val="00362474"/>
    <w:rsid w:val="003C46D5"/>
    <w:rsid w:val="00400077"/>
    <w:rsid w:val="004010C7"/>
    <w:rsid w:val="00411F35"/>
    <w:rsid w:val="004211F4"/>
    <w:rsid w:val="004227BD"/>
    <w:rsid w:val="00457FE8"/>
    <w:rsid w:val="004844AB"/>
    <w:rsid w:val="004B081D"/>
    <w:rsid w:val="004C0B16"/>
    <w:rsid w:val="004F6CF2"/>
    <w:rsid w:val="004F7B3C"/>
    <w:rsid w:val="005E4B0F"/>
    <w:rsid w:val="005F6D08"/>
    <w:rsid w:val="0062028C"/>
    <w:rsid w:val="006753A8"/>
    <w:rsid w:val="006D45B7"/>
    <w:rsid w:val="00702B82"/>
    <w:rsid w:val="0073686A"/>
    <w:rsid w:val="007513D6"/>
    <w:rsid w:val="00751E11"/>
    <w:rsid w:val="007E0C18"/>
    <w:rsid w:val="008155D9"/>
    <w:rsid w:val="00866D95"/>
    <w:rsid w:val="008D729E"/>
    <w:rsid w:val="008E5352"/>
    <w:rsid w:val="008E6146"/>
    <w:rsid w:val="00974CF4"/>
    <w:rsid w:val="00975D49"/>
    <w:rsid w:val="009E6FFC"/>
    <w:rsid w:val="009F06D0"/>
    <w:rsid w:val="009F25FE"/>
    <w:rsid w:val="00A47516"/>
    <w:rsid w:val="00A9105C"/>
    <w:rsid w:val="00B464A4"/>
    <w:rsid w:val="00B60645"/>
    <w:rsid w:val="00B7272B"/>
    <w:rsid w:val="00B73AA9"/>
    <w:rsid w:val="00BB6A1A"/>
    <w:rsid w:val="00BC1C67"/>
    <w:rsid w:val="00C1537B"/>
    <w:rsid w:val="00C8148A"/>
    <w:rsid w:val="00CC0256"/>
    <w:rsid w:val="00CE5328"/>
    <w:rsid w:val="00CE6A0B"/>
    <w:rsid w:val="00D3014E"/>
    <w:rsid w:val="00D519CC"/>
    <w:rsid w:val="00DB3236"/>
    <w:rsid w:val="00DC6EEF"/>
    <w:rsid w:val="00E95552"/>
    <w:rsid w:val="00F174B6"/>
    <w:rsid w:val="00F50252"/>
    <w:rsid w:val="00F5785F"/>
    <w:rsid w:val="00F676FD"/>
    <w:rsid w:val="00FA2BBA"/>
    <w:rsid w:val="00FC57AF"/>
    <w:rsid w:val="00FF72FA"/>
    <w:rsid w:val="10AA4349"/>
    <w:rsid w:val="13C269FA"/>
    <w:rsid w:val="145B6543"/>
    <w:rsid w:val="1B58577D"/>
    <w:rsid w:val="22551AD7"/>
    <w:rsid w:val="250E4F12"/>
    <w:rsid w:val="26442820"/>
    <w:rsid w:val="286B1A5C"/>
    <w:rsid w:val="38FD68EC"/>
    <w:rsid w:val="39D2476F"/>
    <w:rsid w:val="3B573787"/>
    <w:rsid w:val="3D1D052F"/>
    <w:rsid w:val="42714BCF"/>
    <w:rsid w:val="47152607"/>
    <w:rsid w:val="5A8B5E72"/>
    <w:rsid w:val="65741472"/>
    <w:rsid w:val="69FA20DA"/>
    <w:rsid w:val="7D2B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3">
    <w:name w:val="arti-metas1"/>
    <w:basedOn w:val="1"/>
    <w:qFormat/>
    <w:uiPriority w:val="0"/>
    <w:pPr>
      <w:widowControl/>
      <w:pBdr>
        <w:bottom w:val="single" w:color="7E0001" w:sz="12" w:space="8"/>
      </w:pBdr>
      <w:spacing w:line="240" w:lineRule="atLeast"/>
      <w:jc w:val="center"/>
    </w:pPr>
    <w:rPr>
      <w:rFonts w:ascii="微软雅黑" w:hAnsi="微软雅黑" w:eastAsia="微软雅黑" w:cs="宋体"/>
      <w:color w:val="333333"/>
      <w:kern w:val="0"/>
      <w:szCs w:val="21"/>
    </w:rPr>
  </w:style>
  <w:style w:type="character" w:customStyle="1" w:styleId="14">
    <w:name w:val="wp_visitcount1"/>
    <w:basedOn w:val="8"/>
    <w:qFormat/>
    <w:uiPriority w:val="0"/>
    <w:rPr>
      <w:vanish/>
      <w:color w:val="787878"/>
      <w:sz w:val="18"/>
      <w:szCs w:val="18"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7</Pages>
  <Words>2006</Words>
  <Characters>2067</Characters>
  <Lines>19</Lines>
  <Paragraphs>5</Paragraphs>
  <TotalTime>55</TotalTime>
  <ScaleCrop>false</ScaleCrop>
  <LinksUpToDate>false</LinksUpToDate>
  <CharactersWithSpaces>2370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2021-05-14T08:16:00Z</dcterms:created>
  <dc:creator>Wrgho</dc:creator>
  <cp:lastModifiedBy>包菜</cp:lastModifiedBy>
  <cp:lastPrinted>2024-05-30T05:50:00Z</cp:lastPrinted>
  <dcterms:modified xsi:type="dcterms:W3CDTF">2025-05-21T08:08:54Z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786B61C927754BAAA4854693528B255D_13</vt:lpwstr>
  </property>
  <property fmtid="{D5CDD505-2E9C-101B-9397-08002B2CF9AE}" pid="4" name="KSOTemplateDocerSaveRecord">
    <vt:lpwstr>eyJoZGlkIjoiYTU4ODNlNzVhODQxNjRjM2VlMGI0ZWFmOWNjYTA4OTEiLCJ1c2VySWQiOiI3NDI5ODU1ODMifQ==</vt:lpwstr>
  </property>
</Properties>
</file>