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F786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AC4C4FE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福州理工学院公共选修课开课申请汇总表</w:t>
      </w:r>
    </w:p>
    <w:p w14:paraId="55145F52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学院（盖章）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  </w:t>
      </w:r>
    </w:p>
    <w:tbl>
      <w:tblPr>
        <w:tblStyle w:val="3"/>
        <w:tblW w:w="141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935"/>
        <w:gridCol w:w="1365"/>
        <w:gridCol w:w="1125"/>
        <w:gridCol w:w="1695"/>
        <w:gridCol w:w="1425"/>
        <w:gridCol w:w="1125"/>
        <w:gridCol w:w="1095"/>
        <w:gridCol w:w="1275"/>
        <w:gridCol w:w="1290"/>
        <w:gridCol w:w="1185"/>
      </w:tblGrid>
      <w:tr w14:paraId="7A772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E05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814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课程归属模块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13C7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6EC9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A1F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课程对应专业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3FFA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5CE8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014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AAE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有无教师资格证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3FA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面向对象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255F">
            <w:pPr>
              <w:widowControl/>
              <w:tabs>
                <w:tab w:val="left" w:pos="387"/>
              </w:tabs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场地要求</w:t>
            </w:r>
          </w:p>
        </w:tc>
      </w:tr>
      <w:tr w14:paraId="04E8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E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F88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94F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87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B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A16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98A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B4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A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0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5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75B3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FD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9F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5D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D7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0C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6A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B30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8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A3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F6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DD0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02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3BB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54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B1D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EE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0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E14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B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621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005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F2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742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273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437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D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B47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3C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B1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BFC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B1C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CD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20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FED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04E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4D3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FE6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A9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A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D8A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A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904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3B4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2A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A9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C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7E8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A593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FC6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C5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620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C50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75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902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6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2C2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2DF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5F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E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D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6F9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DA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B7C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C38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B5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261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3E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DD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FC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DB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5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DF9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B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C7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A2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C1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EC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EA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1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B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AC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06F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A9C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FBE9435">
      <w:pPr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备注：（一）课程归属模块：人文社会科学、自然科学与工程技术、创新创业教育、美育与艺术鉴赏、健康与公共卫生等五大模块；</w:t>
      </w:r>
    </w:p>
    <w:p w14:paraId="3EF80A87">
      <w:pPr>
        <w:numPr>
          <w:ilvl w:val="0"/>
          <w:numId w:val="1"/>
        </w:numPr>
        <w:ind w:firstLine="1050" w:firstLineChars="5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面向对象：年级与专业；</w:t>
      </w:r>
    </w:p>
    <w:p w14:paraId="4EAF4F03">
      <w:pPr>
        <w:numPr>
          <w:ilvl w:val="0"/>
          <w:numId w:val="1"/>
        </w:numPr>
        <w:ind w:firstLine="1050" w:firstLineChars="500"/>
      </w:pPr>
      <w:r>
        <w:rPr>
          <w:rFonts w:hint="eastAsia" w:ascii="宋体" w:hAnsi="宋体" w:eastAsia="宋体" w:cs="Times New Roman"/>
          <w:color w:val="000000"/>
          <w:szCs w:val="21"/>
        </w:rPr>
        <w:t>场地要求：机房、操场、多媒体教室等。</w:t>
      </w:r>
    </w:p>
    <w:sectPr>
      <w:pgSz w:w="16838" w:h="11906" w:orient="landscape"/>
      <w:pgMar w:top="1587" w:right="1559" w:bottom="1587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BB009A7-08C3-4D8D-BDD7-C814783CEFF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ECEBFEC-CEB3-46C8-B936-7906D0725E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9FB6C"/>
    <w:multiLevelType w:val="singleLevel"/>
    <w:tmpl w:val="4D19FB6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52807"/>
    <w:rsid w:val="2C55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2024-12-10T03:16:00Z</dcterms:created>
  <dc:creator>陈</dc:creator>
  <cp:lastModifiedBy>陈</cp:lastModifiedBy>
  <dcterms:modified xsi:type="dcterms:W3CDTF">2024-12-10T03:18:59Z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F88CBFBD564C4417B9DE95FD558B2DC7_11</vt:lpwstr>
  </property>
</Properties>
</file>