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A32E"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 w14:paraId="6A1A6DF7">
      <w:pPr>
        <w:spacing w:line="70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教材选用审批表</w:t>
      </w:r>
    </w:p>
    <w:p w14:paraId="76444E8F">
      <w:pPr>
        <w:spacing w:line="500" w:lineRule="exact"/>
        <w:ind w:firstLine="240" w:firstLineChars="100"/>
        <w:rPr>
          <w:rFonts w:ascii="仿宋_GB2312" w:eastAsia="仿宋_GB2312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学院（部）：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938"/>
        <w:gridCol w:w="1089"/>
        <w:gridCol w:w="1312"/>
        <w:gridCol w:w="3074"/>
      </w:tblGrid>
      <w:tr w14:paraId="0293C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F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  <w:p w14:paraId="59E24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6E30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BF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C985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D2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84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CB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7D0D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95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F3B1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B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25D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41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2B0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32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0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F40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B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选用</w:t>
            </w:r>
          </w:p>
          <w:p w14:paraId="17F88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</w:t>
            </w:r>
          </w:p>
          <w:p w14:paraId="78399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教材名称（含版</w:t>
            </w:r>
          </w:p>
          <w:p w14:paraId="569B2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次）</w:t>
            </w:r>
          </w:p>
        </w:tc>
        <w:tc>
          <w:tcPr>
            <w:tcW w:w="32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6B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6E6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B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B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书号（ISBN</w:t>
            </w:r>
            <w:r>
              <w:rPr>
                <w:rStyle w:val="4"/>
                <w:rFonts w:hint="default"/>
                <w:lang w:bidi="ar"/>
              </w:rPr>
              <w:t>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7E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6CC0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教材作者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56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139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91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846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出版单位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C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51DF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B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月</w:t>
            </w:r>
          </w:p>
        </w:tc>
      </w:tr>
      <w:tr w14:paraId="45E7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0A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DD6C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教材类型</w:t>
            </w:r>
          </w:p>
        </w:tc>
        <w:tc>
          <w:tcPr>
            <w:tcW w:w="32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0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□文本教材 □电子教材 □其他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</w:p>
        </w:tc>
      </w:tr>
      <w:tr w14:paraId="4380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2E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8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教材语言</w:t>
            </w:r>
          </w:p>
        </w:tc>
        <w:tc>
          <w:tcPr>
            <w:tcW w:w="32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37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□中文 □境外原版 □境外影印 □境外翻译</w:t>
            </w:r>
          </w:p>
        </w:tc>
      </w:tr>
      <w:tr w14:paraId="3F5B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7E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A76">
            <w:pPr>
              <w:widowControl/>
              <w:jc w:val="center"/>
              <w:textAlignment w:val="center"/>
              <w:rPr>
                <w:rFonts w:ascii="SimSun-ExtB" w:hAnsi="SimSun-ExtB" w:eastAsia="SimSun-ExtB" w:cs="SimSun-ExtB"/>
                <w:color w:val="000000"/>
                <w:sz w:val="24"/>
              </w:rPr>
            </w:pPr>
            <w:r>
              <w:rPr>
                <w:rFonts w:ascii="SimSun-ExtB" w:hAnsi="SimSun-ExtB" w:eastAsia="SimSun-ExtB" w:cs="SimSun-ExtB"/>
                <w:color w:val="000000"/>
                <w:kern w:val="0"/>
                <w:sz w:val="24"/>
                <w:lang w:bidi="ar"/>
              </w:rPr>
              <w:t>教材级别</w:t>
            </w:r>
          </w:p>
        </w:tc>
        <w:tc>
          <w:tcPr>
            <w:tcW w:w="32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CF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□“马工程”重点教材 </w:t>
            </w:r>
          </w:p>
          <w:p w14:paraId="2AC61B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□国家级规划教材   □省部级规划教材 </w:t>
            </w:r>
          </w:p>
          <w:p w14:paraId="31662C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□获奖教材   获奖情况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</w:p>
          <w:p w14:paraId="399596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□其他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Style w:val="5"/>
                <w:rFonts w:hint="default"/>
                <w:lang w:bidi="ar"/>
              </w:rPr>
              <w:t xml:space="preserve">   □无</w:t>
            </w:r>
          </w:p>
        </w:tc>
      </w:tr>
      <w:tr w14:paraId="2E01F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5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选用依据</w:t>
            </w:r>
          </w:p>
        </w:tc>
        <w:tc>
          <w:tcPr>
            <w:tcW w:w="43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F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4CB7C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07AB8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  <w:p w14:paraId="15E58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418AC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  <w:p w14:paraId="7AD62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课程负责人签字：</w:t>
            </w:r>
          </w:p>
          <w:p w14:paraId="50A20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年    月    日</w:t>
            </w:r>
          </w:p>
        </w:tc>
      </w:tr>
      <w:tr w14:paraId="2AA8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C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单位教</w:t>
            </w:r>
          </w:p>
          <w:p w14:paraId="7656D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材建设</w:t>
            </w:r>
          </w:p>
          <w:p w14:paraId="11A3B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与管理</w:t>
            </w:r>
          </w:p>
          <w:p w14:paraId="528E8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小组意</w:t>
            </w:r>
          </w:p>
          <w:p w14:paraId="4E3B8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43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C2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2E74AB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bookmarkStart w:id="0" w:name="_GoBack"/>
            <w:bookmarkEnd w:id="0"/>
          </w:p>
          <w:p w14:paraId="170137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1A1F1B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2F4B89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组长签字：            教学单位党组织（盖章）：</w:t>
            </w:r>
          </w:p>
          <w:p w14:paraId="0D6EA1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年    月    日              </w:t>
            </w:r>
          </w:p>
        </w:tc>
      </w:tr>
      <w:tr w14:paraId="28D9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D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学校教</w:t>
            </w:r>
          </w:p>
          <w:p w14:paraId="03198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材工作</w:t>
            </w:r>
          </w:p>
          <w:p w14:paraId="54A23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组意见</w:t>
            </w:r>
          </w:p>
        </w:tc>
        <w:tc>
          <w:tcPr>
            <w:tcW w:w="43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D4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403F0E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  <w:p w14:paraId="3E392D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772C4E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3EF8E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组长签字：            </w:t>
            </w:r>
          </w:p>
          <w:p w14:paraId="10A2E1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年    月    日 </w:t>
            </w:r>
          </w:p>
        </w:tc>
      </w:tr>
    </w:tbl>
    <w:p w14:paraId="75A3E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71A7CC-09DD-4952-9E41-34E3D1B5E76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09A583CE-7612-4E55-A7B2-ED956EC1FB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89577B9-A65E-44F2-850A-58A544E486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501E11-46A0-40D5-B984-DACEF5BC87D1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  <w:embedRegular r:id="rId5" w:fontKey="{D74FD7C2-158B-4D20-AF13-AB59AAF6E1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45FE"/>
    <w:rsid w:val="1238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2024-12-10T03:04:00Z</dcterms:created>
  <dc:creator>陈</dc:creator>
  <cp:lastModifiedBy>陈</cp:lastModifiedBy>
  <dcterms:modified xsi:type="dcterms:W3CDTF">2024-12-10T03:04:44Z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A0B308A7705748D5AE88B346FA90FAF1_11</vt:lpwstr>
  </property>
</Properties>
</file>