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98D78" w14:textId="77777777" w:rsidR="00FA6254" w:rsidRPr="00FA6254" w:rsidRDefault="00FA6254" w:rsidP="00FA6254">
      <w:pPr>
        <w:widowControl/>
        <w:shd w:val="clear" w:color="auto" w:fill="FFFFFF"/>
        <w:jc w:val="center"/>
        <w:rPr>
          <w:rFonts w:ascii="方正小标宋简体" w:eastAsia="方正小标宋简体" w:hAnsi="微软雅黑" w:cs="宋体" w:hint="eastAsia"/>
          <w:color w:val="606060"/>
          <w:kern w:val="0"/>
          <w:sz w:val="44"/>
          <w:szCs w:val="44"/>
        </w:rPr>
      </w:pPr>
      <w:r w:rsidRPr="00FA6254">
        <w:rPr>
          <w:rFonts w:ascii="方正小标宋简体" w:eastAsia="方正小标宋简体" w:hAnsi="宋体" w:cs="宋体" w:hint="eastAsia"/>
          <w:b/>
          <w:bCs/>
          <w:color w:val="000000"/>
          <w:kern w:val="0"/>
          <w:sz w:val="44"/>
          <w:szCs w:val="44"/>
        </w:rPr>
        <w:t>教学督导记录表</w:t>
      </w:r>
    </w:p>
    <w:p w14:paraId="01550B24" w14:textId="77777777" w:rsidR="00FA6254" w:rsidRPr="00FA6254" w:rsidRDefault="00FA6254" w:rsidP="00FA6254">
      <w:pPr>
        <w:widowControl/>
        <w:shd w:val="clear" w:color="auto" w:fill="FFFFFF"/>
        <w:jc w:val="left"/>
        <w:rPr>
          <w:rFonts w:ascii="微软雅黑" w:eastAsia="微软雅黑" w:hAnsi="微软雅黑" w:cs="宋体" w:hint="eastAsia"/>
          <w:color w:val="606060"/>
          <w:kern w:val="0"/>
          <w:sz w:val="20"/>
          <w:szCs w:val="20"/>
        </w:rPr>
      </w:pPr>
      <w:r w:rsidRPr="00FA6254">
        <w:rPr>
          <w:rFonts w:ascii="Calibri" w:eastAsia="黑体" w:hAnsi="Calibri" w:cs="Calibri"/>
          <w:color w:val="000000"/>
          <w:kern w:val="0"/>
          <w:szCs w:val="21"/>
        </w:rPr>
        <w:t> </w:t>
      </w:r>
    </w:p>
    <w:tbl>
      <w:tblPr>
        <w:tblW w:w="0" w:type="auto"/>
        <w:jc w:val="center"/>
        <w:shd w:val="clear" w:color="auto" w:fill="FFFFFF"/>
        <w:tblCellMar>
          <w:left w:w="0" w:type="dxa"/>
          <w:right w:w="0" w:type="dxa"/>
        </w:tblCellMar>
        <w:tblLook w:val="04A0" w:firstRow="1" w:lastRow="0" w:firstColumn="1" w:lastColumn="0" w:noHBand="0" w:noVBand="1"/>
      </w:tblPr>
      <w:tblGrid>
        <w:gridCol w:w="1069"/>
        <w:gridCol w:w="2059"/>
        <w:gridCol w:w="1176"/>
        <w:gridCol w:w="1202"/>
        <w:gridCol w:w="1327"/>
        <w:gridCol w:w="1453"/>
      </w:tblGrid>
      <w:tr w:rsidR="00FA6254" w:rsidRPr="00FA6254" w14:paraId="2D918950" w14:textId="77777777" w:rsidTr="00FA6254">
        <w:trPr>
          <w:trHeight w:val="473"/>
          <w:jc w:val="center"/>
        </w:trPr>
        <w:tc>
          <w:tcPr>
            <w:tcW w:w="1127" w:type="dxa"/>
            <w:tcBorders>
              <w:top w:val="single" w:sz="8" w:space="0" w:color="auto"/>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14:paraId="36990FB0" w14:textId="77777777" w:rsidR="00FA6254" w:rsidRPr="00FA6254" w:rsidRDefault="00FA6254" w:rsidP="00FA6254">
            <w:pPr>
              <w:widowControl/>
              <w:jc w:val="left"/>
              <w:rPr>
                <w:rFonts w:ascii="inherit" w:eastAsia="微软雅黑" w:hAnsi="inherit" w:cs="宋体" w:hint="eastAsia"/>
                <w:color w:val="606060"/>
                <w:kern w:val="0"/>
                <w:sz w:val="20"/>
                <w:szCs w:val="20"/>
              </w:rPr>
            </w:pPr>
            <w:r w:rsidRPr="00FA6254">
              <w:rPr>
                <w:rFonts w:ascii="宋体" w:eastAsia="宋体" w:hAnsi="宋体" w:cs="宋体" w:hint="eastAsia"/>
                <w:color w:val="000000"/>
                <w:kern w:val="0"/>
                <w:szCs w:val="21"/>
              </w:rPr>
              <w:t>督查时间</w:t>
            </w:r>
          </w:p>
        </w:tc>
        <w:tc>
          <w:tcPr>
            <w:tcW w:w="224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8FBA1D7" w14:textId="77777777" w:rsidR="00FA6254" w:rsidRPr="00FA6254" w:rsidRDefault="00FA6254" w:rsidP="00FA6254">
            <w:pPr>
              <w:widowControl/>
              <w:jc w:val="left"/>
              <w:rPr>
                <w:rFonts w:ascii="inherit" w:eastAsia="微软雅黑" w:hAnsi="inherit" w:cs="宋体"/>
                <w:color w:val="606060"/>
                <w:kern w:val="0"/>
                <w:sz w:val="20"/>
                <w:szCs w:val="20"/>
              </w:rPr>
            </w:pPr>
          </w:p>
        </w:tc>
        <w:tc>
          <w:tcPr>
            <w:tcW w:w="1248" w:type="dxa"/>
            <w:tcBorders>
              <w:top w:val="single" w:sz="8" w:space="0" w:color="auto"/>
              <w:left w:val="nil"/>
              <w:bottom w:val="single" w:sz="8" w:space="0" w:color="auto"/>
              <w:right w:val="nil"/>
            </w:tcBorders>
            <w:shd w:val="clear" w:color="auto" w:fill="auto"/>
            <w:noWrap/>
            <w:tcMar>
              <w:top w:w="0" w:type="dxa"/>
              <w:left w:w="108" w:type="dxa"/>
              <w:bottom w:w="0" w:type="dxa"/>
              <w:right w:w="108" w:type="dxa"/>
            </w:tcMar>
            <w:vAlign w:val="center"/>
            <w:hideMark/>
          </w:tcPr>
          <w:p w14:paraId="587C7E4F" w14:textId="77777777" w:rsidR="00FA6254" w:rsidRPr="00FA6254" w:rsidRDefault="00FA6254" w:rsidP="00FA6254">
            <w:pPr>
              <w:widowControl/>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督查教室</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B06884C" w14:textId="77777777" w:rsidR="00FA6254" w:rsidRPr="00FA6254" w:rsidRDefault="00FA6254" w:rsidP="00FA6254">
            <w:pPr>
              <w:widowControl/>
              <w:jc w:val="left"/>
              <w:rPr>
                <w:rFonts w:ascii="inherit" w:eastAsia="微软雅黑" w:hAnsi="inherit" w:cs="宋体"/>
                <w:color w:val="606060"/>
                <w:kern w:val="0"/>
                <w:sz w:val="20"/>
                <w:szCs w:val="20"/>
              </w:rPr>
            </w:pPr>
          </w:p>
        </w:tc>
        <w:tc>
          <w:tcPr>
            <w:tcW w:w="29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A79F29" w14:textId="77777777" w:rsidR="00FA6254" w:rsidRPr="00FA6254" w:rsidRDefault="00FA6254" w:rsidP="00FA6254">
            <w:pPr>
              <w:widowControl/>
              <w:ind w:left="27"/>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周次    日次    节次</w:t>
            </w:r>
          </w:p>
        </w:tc>
      </w:tr>
      <w:tr w:rsidR="00FA6254" w:rsidRPr="00FA6254" w14:paraId="429272BB" w14:textId="77777777" w:rsidTr="00FA6254">
        <w:trPr>
          <w:trHeight w:val="583"/>
          <w:jc w:val="center"/>
        </w:trPr>
        <w:tc>
          <w:tcPr>
            <w:tcW w:w="1127" w:type="dxa"/>
            <w:vMerge w:val="restart"/>
            <w:tcBorders>
              <w:top w:val="nil"/>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hideMark/>
          </w:tcPr>
          <w:p w14:paraId="434D9C5A" w14:textId="77777777" w:rsidR="00FA6254" w:rsidRPr="00FA6254" w:rsidRDefault="00FA6254" w:rsidP="00FA6254">
            <w:pPr>
              <w:widowControl/>
              <w:jc w:val="center"/>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督查内容</w:t>
            </w:r>
          </w:p>
        </w:tc>
        <w:tc>
          <w:tcPr>
            <w:tcW w:w="2242" w:type="dxa"/>
            <w:vMerge w:val="restart"/>
            <w:tcBorders>
              <w:top w:val="nil"/>
              <w:left w:val="nil"/>
              <w:bottom w:val="single" w:sz="8" w:space="0" w:color="000000"/>
              <w:right w:val="single" w:sz="8" w:space="0" w:color="auto"/>
            </w:tcBorders>
            <w:shd w:val="clear" w:color="auto" w:fill="auto"/>
            <w:noWrap/>
            <w:tcMar>
              <w:top w:w="0" w:type="dxa"/>
              <w:left w:w="108" w:type="dxa"/>
              <w:bottom w:w="0" w:type="dxa"/>
              <w:right w:w="108" w:type="dxa"/>
            </w:tcMar>
            <w:vAlign w:val="center"/>
            <w:hideMark/>
          </w:tcPr>
          <w:p w14:paraId="1373FDD1" w14:textId="77777777" w:rsidR="00FA6254" w:rsidRPr="00FA6254" w:rsidRDefault="00FA6254" w:rsidP="00FA6254">
            <w:pPr>
              <w:widowControl/>
              <w:jc w:val="center"/>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学生出勤情况</w:t>
            </w:r>
          </w:p>
        </w:tc>
        <w:tc>
          <w:tcPr>
            <w:tcW w:w="1248" w:type="dxa"/>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14:paraId="63DCFB96" w14:textId="77777777" w:rsidR="00FA6254" w:rsidRPr="00FA6254" w:rsidRDefault="00FA6254" w:rsidP="00FA6254">
            <w:pPr>
              <w:widowControl/>
              <w:jc w:val="center"/>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应到</w:t>
            </w:r>
          </w:p>
        </w:tc>
        <w:tc>
          <w:tcPr>
            <w:tcW w:w="12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FACA054" w14:textId="77777777" w:rsidR="00FA6254" w:rsidRPr="00FA6254" w:rsidRDefault="00FA6254" w:rsidP="00FA6254">
            <w:pPr>
              <w:widowControl/>
              <w:jc w:val="center"/>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实到</w:t>
            </w:r>
          </w:p>
        </w:tc>
        <w:tc>
          <w:tcPr>
            <w:tcW w:w="14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C8F9381" w14:textId="77777777" w:rsidR="00FA6254" w:rsidRPr="00FA6254" w:rsidRDefault="00FA6254" w:rsidP="00FA6254">
            <w:pPr>
              <w:widowControl/>
              <w:jc w:val="center"/>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请假</w:t>
            </w:r>
          </w:p>
        </w:tc>
        <w:tc>
          <w:tcPr>
            <w:tcW w:w="1559" w:type="dxa"/>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14:paraId="7B1A7F4C" w14:textId="77777777" w:rsidR="00FA6254" w:rsidRPr="00FA6254" w:rsidRDefault="00FA6254" w:rsidP="00FA6254">
            <w:pPr>
              <w:widowControl/>
              <w:jc w:val="center"/>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缺勤</w:t>
            </w:r>
          </w:p>
        </w:tc>
      </w:tr>
      <w:tr w:rsidR="00FA6254" w:rsidRPr="00FA6254" w14:paraId="17CDDF54" w14:textId="77777777" w:rsidTr="00FA6254">
        <w:trPr>
          <w:trHeight w:val="520"/>
          <w:jc w:val="center"/>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07484DF9" w14:textId="77777777" w:rsidR="00FA6254" w:rsidRPr="00FA6254" w:rsidRDefault="00FA6254" w:rsidP="00FA6254">
            <w:pPr>
              <w:widowControl/>
              <w:jc w:val="left"/>
              <w:rPr>
                <w:rFonts w:ascii="inherit" w:eastAsia="微软雅黑" w:hAnsi="inherit" w:cs="宋体"/>
                <w:color w:val="606060"/>
                <w:kern w:val="0"/>
                <w:sz w:val="20"/>
                <w:szCs w:val="20"/>
              </w:rPr>
            </w:pPr>
          </w:p>
        </w:tc>
        <w:tc>
          <w:tcPr>
            <w:tcW w:w="0" w:type="auto"/>
            <w:vMerge/>
            <w:tcBorders>
              <w:top w:val="nil"/>
              <w:left w:val="nil"/>
              <w:bottom w:val="single" w:sz="8" w:space="0" w:color="000000"/>
              <w:right w:val="single" w:sz="8" w:space="0" w:color="auto"/>
            </w:tcBorders>
            <w:shd w:val="clear" w:color="auto" w:fill="FFFFFF"/>
            <w:vAlign w:val="center"/>
            <w:hideMark/>
          </w:tcPr>
          <w:p w14:paraId="7BE3FB5B" w14:textId="77777777" w:rsidR="00FA6254" w:rsidRPr="00FA6254" w:rsidRDefault="00FA6254" w:rsidP="00FA6254">
            <w:pPr>
              <w:widowControl/>
              <w:jc w:val="left"/>
              <w:rPr>
                <w:rFonts w:ascii="inherit" w:eastAsia="微软雅黑" w:hAnsi="inherit" w:cs="宋体"/>
                <w:color w:val="606060"/>
                <w:kern w:val="0"/>
                <w:sz w:val="20"/>
                <w:szCs w:val="20"/>
              </w:rPr>
            </w:pP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42ED136" w14:textId="77777777" w:rsidR="00FA6254" w:rsidRPr="00FA6254" w:rsidRDefault="00FA6254" w:rsidP="00FA6254">
            <w:pPr>
              <w:widowControl/>
              <w:jc w:val="left"/>
              <w:rPr>
                <w:rFonts w:ascii="inherit" w:eastAsia="微软雅黑" w:hAnsi="inherit" w:cs="宋体"/>
                <w:color w:val="606060"/>
                <w:kern w:val="0"/>
                <w:sz w:val="20"/>
                <w:szCs w:val="20"/>
              </w:rPr>
            </w:pPr>
          </w:p>
        </w:tc>
        <w:tc>
          <w:tcPr>
            <w:tcW w:w="12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31CE7E6" w14:textId="77777777" w:rsidR="00FA6254" w:rsidRPr="00FA6254" w:rsidRDefault="00FA6254" w:rsidP="00FA6254">
            <w:pPr>
              <w:widowControl/>
              <w:jc w:val="left"/>
              <w:rPr>
                <w:rFonts w:ascii="Times New Roman" w:eastAsia="Times New Roman" w:hAnsi="Times New Roman" w:cs="Times New Roman"/>
                <w:kern w:val="0"/>
                <w:sz w:val="20"/>
                <w:szCs w:val="20"/>
              </w:rPr>
            </w:pPr>
          </w:p>
        </w:tc>
        <w:tc>
          <w:tcPr>
            <w:tcW w:w="14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6F92FF5" w14:textId="77777777" w:rsidR="00FA6254" w:rsidRPr="00FA6254" w:rsidRDefault="00FA6254" w:rsidP="00FA6254">
            <w:pPr>
              <w:widowControl/>
              <w:jc w:val="left"/>
              <w:rPr>
                <w:rFonts w:ascii="Times New Roman" w:eastAsia="Times New Roman" w:hAnsi="Times New Roman" w:cs="Times New Roman"/>
                <w:kern w:val="0"/>
                <w:sz w:val="20"/>
                <w:szCs w:val="20"/>
              </w:rPr>
            </w:pPr>
          </w:p>
        </w:tc>
        <w:tc>
          <w:tcPr>
            <w:tcW w:w="1559" w:type="dxa"/>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14:paraId="60B195D4" w14:textId="77777777" w:rsidR="00FA6254" w:rsidRPr="00FA6254" w:rsidRDefault="00FA6254" w:rsidP="00FA6254">
            <w:pPr>
              <w:widowControl/>
              <w:jc w:val="left"/>
              <w:rPr>
                <w:rFonts w:ascii="Times New Roman" w:eastAsia="Times New Roman" w:hAnsi="Times New Roman" w:cs="Times New Roman"/>
                <w:kern w:val="0"/>
                <w:sz w:val="20"/>
                <w:szCs w:val="20"/>
              </w:rPr>
            </w:pPr>
          </w:p>
        </w:tc>
      </w:tr>
      <w:tr w:rsidR="00FA6254" w:rsidRPr="00FA6254" w14:paraId="28406479" w14:textId="77777777" w:rsidTr="00FA6254">
        <w:trPr>
          <w:trHeight w:val="1497"/>
          <w:jc w:val="center"/>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4FFD4FEA" w14:textId="77777777" w:rsidR="00FA6254" w:rsidRPr="00FA6254" w:rsidRDefault="00FA6254" w:rsidP="00FA6254">
            <w:pPr>
              <w:widowControl/>
              <w:jc w:val="left"/>
              <w:rPr>
                <w:rFonts w:ascii="inherit" w:eastAsia="微软雅黑" w:hAnsi="inherit" w:cs="宋体"/>
                <w:color w:val="606060"/>
                <w:kern w:val="0"/>
                <w:sz w:val="20"/>
                <w:szCs w:val="20"/>
              </w:rPr>
            </w:pPr>
          </w:p>
        </w:tc>
        <w:tc>
          <w:tcPr>
            <w:tcW w:w="2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EF98E7" w14:textId="77777777" w:rsidR="00FA6254" w:rsidRPr="00FA6254" w:rsidRDefault="00FA6254" w:rsidP="00FA6254">
            <w:pPr>
              <w:widowControl/>
              <w:jc w:val="center"/>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教师课堂组织与管理</w:t>
            </w:r>
          </w:p>
        </w:tc>
        <w:tc>
          <w:tcPr>
            <w:tcW w:w="5501" w:type="dxa"/>
            <w:gridSpan w:val="4"/>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9C9A80A" w14:textId="77777777" w:rsidR="00FA6254" w:rsidRPr="00FA6254" w:rsidRDefault="00FA6254" w:rsidP="00FA6254">
            <w:pPr>
              <w:widowControl/>
              <w:jc w:val="left"/>
              <w:rPr>
                <w:rFonts w:ascii="inherit" w:eastAsia="微软雅黑" w:hAnsi="inherit" w:cs="宋体"/>
                <w:color w:val="606060"/>
                <w:kern w:val="0"/>
                <w:sz w:val="20"/>
                <w:szCs w:val="20"/>
              </w:rPr>
            </w:pPr>
          </w:p>
        </w:tc>
      </w:tr>
      <w:tr w:rsidR="00FA6254" w:rsidRPr="00FA6254" w14:paraId="30DD383E" w14:textId="77777777" w:rsidTr="00FA6254">
        <w:trPr>
          <w:trHeight w:val="1434"/>
          <w:jc w:val="center"/>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495B2B75" w14:textId="77777777" w:rsidR="00FA6254" w:rsidRPr="00FA6254" w:rsidRDefault="00FA6254" w:rsidP="00FA6254">
            <w:pPr>
              <w:widowControl/>
              <w:jc w:val="left"/>
              <w:rPr>
                <w:rFonts w:ascii="inherit" w:eastAsia="微软雅黑" w:hAnsi="inherit" w:cs="宋体"/>
                <w:color w:val="606060"/>
                <w:kern w:val="0"/>
                <w:sz w:val="20"/>
                <w:szCs w:val="20"/>
              </w:rPr>
            </w:pPr>
          </w:p>
        </w:tc>
        <w:tc>
          <w:tcPr>
            <w:tcW w:w="224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99EF581" w14:textId="77777777" w:rsidR="00FA6254" w:rsidRPr="00FA6254" w:rsidRDefault="00FA6254" w:rsidP="00FA6254">
            <w:pPr>
              <w:widowControl/>
              <w:jc w:val="center"/>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学生课堂纪律</w:t>
            </w:r>
          </w:p>
        </w:tc>
        <w:tc>
          <w:tcPr>
            <w:tcW w:w="5501" w:type="dxa"/>
            <w:gridSpan w:val="4"/>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23D3312" w14:textId="77777777" w:rsidR="00FA6254" w:rsidRPr="00FA6254" w:rsidRDefault="00FA6254" w:rsidP="00FA6254">
            <w:pPr>
              <w:widowControl/>
              <w:jc w:val="left"/>
              <w:rPr>
                <w:rFonts w:ascii="inherit" w:eastAsia="微软雅黑" w:hAnsi="inherit" w:cs="宋体"/>
                <w:color w:val="606060"/>
                <w:kern w:val="0"/>
                <w:sz w:val="20"/>
                <w:szCs w:val="20"/>
              </w:rPr>
            </w:pPr>
          </w:p>
        </w:tc>
      </w:tr>
      <w:tr w:rsidR="00FA6254" w:rsidRPr="00FA6254" w14:paraId="390967A5" w14:textId="77777777" w:rsidTr="00FA6254">
        <w:trPr>
          <w:trHeight w:val="2884"/>
          <w:jc w:val="center"/>
        </w:trPr>
        <w:tc>
          <w:tcPr>
            <w:tcW w:w="8870" w:type="dxa"/>
            <w:gridSpan w:val="6"/>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31C3825C" w14:textId="77777777" w:rsidR="00FA6254" w:rsidRPr="00FA6254" w:rsidRDefault="00FA6254" w:rsidP="00FA6254">
            <w:pPr>
              <w:widowControl/>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重要情况说明：</w:t>
            </w:r>
          </w:p>
          <w:p w14:paraId="346CC31D" w14:textId="77777777" w:rsidR="00FA6254" w:rsidRPr="00FA6254" w:rsidRDefault="00FA6254" w:rsidP="00FA6254">
            <w:pPr>
              <w:widowControl/>
              <w:ind w:firstLine="435"/>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 </w:t>
            </w:r>
          </w:p>
          <w:p w14:paraId="4B85F225" w14:textId="77777777" w:rsidR="00FA6254" w:rsidRPr="00FA6254" w:rsidRDefault="00FA6254" w:rsidP="00FA6254">
            <w:pPr>
              <w:widowControl/>
              <w:ind w:firstLine="435"/>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 </w:t>
            </w:r>
          </w:p>
          <w:p w14:paraId="6CA761A3" w14:textId="77777777" w:rsidR="00FA6254" w:rsidRPr="00FA6254" w:rsidRDefault="00FA6254" w:rsidP="00FA6254">
            <w:pPr>
              <w:widowControl/>
              <w:ind w:firstLine="435"/>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 </w:t>
            </w:r>
          </w:p>
          <w:p w14:paraId="6C598F24" w14:textId="77777777" w:rsidR="00FA6254" w:rsidRPr="00FA6254" w:rsidRDefault="00FA6254" w:rsidP="00FA6254">
            <w:pPr>
              <w:widowControl/>
              <w:ind w:firstLine="435"/>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 </w:t>
            </w:r>
          </w:p>
          <w:p w14:paraId="42D54BB1" w14:textId="77777777" w:rsidR="00FA6254" w:rsidRPr="00FA6254" w:rsidRDefault="00FA6254" w:rsidP="00FA6254">
            <w:pPr>
              <w:widowControl/>
              <w:ind w:firstLine="435"/>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 </w:t>
            </w:r>
          </w:p>
          <w:p w14:paraId="5E23849D" w14:textId="77777777" w:rsidR="00FA6254" w:rsidRDefault="00FA6254" w:rsidP="00FA6254">
            <w:pPr>
              <w:widowControl/>
              <w:ind w:firstLineChars="200" w:firstLine="420"/>
              <w:jc w:val="left"/>
              <w:rPr>
                <w:rFonts w:ascii="宋体" w:eastAsia="宋体" w:hAnsi="宋体" w:cs="宋体"/>
                <w:color w:val="000000"/>
                <w:kern w:val="0"/>
                <w:szCs w:val="21"/>
              </w:rPr>
            </w:pPr>
            <w:r w:rsidRPr="00FA6254">
              <w:rPr>
                <w:rFonts w:ascii="宋体" w:eastAsia="宋体" w:hAnsi="宋体" w:cs="宋体" w:hint="eastAsia"/>
                <w:color w:val="000000"/>
                <w:kern w:val="0"/>
                <w:szCs w:val="21"/>
              </w:rPr>
              <w:t>事故责任人</w:t>
            </w:r>
            <w:r>
              <w:rPr>
                <w:rFonts w:ascii="宋体" w:eastAsia="宋体" w:hAnsi="宋体" w:cs="宋体" w:hint="eastAsia"/>
                <w:color w:val="000000"/>
                <w:kern w:val="0"/>
                <w:szCs w:val="21"/>
              </w:rPr>
              <w:t>签</w:t>
            </w:r>
            <w:r w:rsidRPr="00FA6254">
              <w:rPr>
                <w:rFonts w:ascii="宋体" w:eastAsia="宋体" w:hAnsi="宋体" w:cs="宋体" w:hint="eastAsia"/>
                <w:color w:val="000000"/>
                <w:kern w:val="0"/>
                <w:szCs w:val="21"/>
              </w:rPr>
              <w:t>字：</w:t>
            </w:r>
          </w:p>
          <w:p w14:paraId="77BAFEC6" w14:textId="31672C84" w:rsidR="00FA6254" w:rsidRDefault="00FA6254" w:rsidP="00FA6254">
            <w:pPr>
              <w:widowControl/>
              <w:ind w:firstLineChars="200" w:firstLine="420"/>
              <w:jc w:val="left"/>
              <w:rPr>
                <w:rFonts w:ascii="宋体" w:eastAsia="宋体" w:hAnsi="宋体" w:cs="宋体"/>
                <w:color w:val="000000"/>
                <w:kern w:val="0"/>
                <w:szCs w:val="21"/>
              </w:rPr>
            </w:pPr>
            <w:r w:rsidRPr="00FA6254">
              <w:rPr>
                <w:rFonts w:ascii="宋体" w:eastAsia="宋体" w:hAnsi="宋体" w:cs="宋体" w:hint="eastAsia"/>
                <w:color w:val="000000"/>
                <w:kern w:val="0"/>
                <w:szCs w:val="21"/>
              </w:rPr>
              <w:t>            </w:t>
            </w:r>
            <w:bookmarkStart w:id="0" w:name="_GoBack"/>
            <w:bookmarkEnd w:id="0"/>
            <w:r w:rsidRPr="00FA6254">
              <w:rPr>
                <w:rFonts w:ascii="宋体" w:eastAsia="宋体" w:hAnsi="宋体" w:cs="宋体" w:hint="eastAsia"/>
                <w:color w:val="000000"/>
                <w:kern w:val="0"/>
                <w:szCs w:val="21"/>
              </w:rPr>
              <w:t>       </w:t>
            </w:r>
          </w:p>
          <w:p w14:paraId="0BC5A9A2" w14:textId="3DA440E0" w:rsidR="00FA6254" w:rsidRPr="00FA6254" w:rsidRDefault="00FA6254" w:rsidP="00FA6254">
            <w:pPr>
              <w:widowControl/>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    </w:t>
            </w:r>
            <w:r>
              <w:rPr>
                <w:rFonts w:ascii="宋体" w:eastAsia="宋体" w:hAnsi="宋体" w:cs="宋体"/>
                <w:color w:val="000000"/>
                <w:kern w:val="0"/>
                <w:szCs w:val="21"/>
              </w:rPr>
              <w:t xml:space="preserve">                      </w:t>
            </w:r>
            <w:r w:rsidRPr="00FA6254">
              <w:rPr>
                <w:rFonts w:ascii="宋体" w:eastAsia="宋体" w:hAnsi="宋体" w:cs="宋体" w:hint="eastAsia"/>
                <w:color w:val="000000"/>
                <w:kern w:val="0"/>
                <w:szCs w:val="21"/>
              </w:rPr>
              <w:t>日期：  </w:t>
            </w:r>
          </w:p>
        </w:tc>
      </w:tr>
      <w:tr w:rsidR="00FA6254" w:rsidRPr="00FA6254" w14:paraId="4A93503C" w14:textId="77777777" w:rsidTr="00FA6254">
        <w:trPr>
          <w:trHeight w:val="1182"/>
          <w:jc w:val="center"/>
        </w:trPr>
        <w:tc>
          <w:tcPr>
            <w:tcW w:w="8870" w:type="dxa"/>
            <w:gridSpan w:val="6"/>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hideMark/>
          </w:tcPr>
          <w:p w14:paraId="38D9FCD5" w14:textId="77777777" w:rsidR="00FA6254" w:rsidRPr="00FA6254" w:rsidRDefault="00FA6254" w:rsidP="00FA6254">
            <w:pPr>
              <w:widowControl/>
              <w:ind w:firstLine="435"/>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督查组成员签字：</w:t>
            </w:r>
          </w:p>
          <w:p w14:paraId="1DC553B1" w14:textId="77777777" w:rsidR="00FA6254" w:rsidRPr="00FA6254" w:rsidRDefault="00FA6254" w:rsidP="00FA6254">
            <w:pPr>
              <w:widowControl/>
              <w:ind w:firstLine="435"/>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 </w:t>
            </w:r>
          </w:p>
          <w:p w14:paraId="36287EC0" w14:textId="77777777" w:rsidR="00FA6254" w:rsidRPr="00FA6254" w:rsidRDefault="00FA6254" w:rsidP="00FA6254">
            <w:pPr>
              <w:widowControl/>
              <w:ind w:firstLine="435"/>
              <w:jc w:val="left"/>
              <w:rPr>
                <w:rFonts w:ascii="inherit" w:eastAsia="微软雅黑" w:hAnsi="inherit" w:cs="宋体"/>
                <w:color w:val="606060"/>
                <w:kern w:val="0"/>
                <w:sz w:val="20"/>
                <w:szCs w:val="20"/>
              </w:rPr>
            </w:pPr>
            <w:r w:rsidRPr="00FA6254">
              <w:rPr>
                <w:rFonts w:ascii="宋体" w:eastAsia="宋体" w:hAnsi="宋体" w:cs="宋体" w:hint="eastAsia"/>
                <w:color w:val="000000"/>
                <w:kern w:val="0"/>
                <w:szCs w:val="21"/>
              </w:rPr>
              <w:t>                                                   日期：  </w:t>
            </w:r>
          </w:p>
        </w:tc>
      </w:tr>
    </w:tbl>
    <w:p w14:paraId="1079E863" w14:textId="25B6B2AB" w:rsidR="00FA6254" w:rsidRPr="00FA6254" w:rsidRDefault="00FA6254" w:rsidP="00FA6254">
      <w:pPr>
        <w:widowControl/>
        <w:shd w:val="clear" w:color="auto" w:fill="FFFFFF"/>
        <w:ind w:left="-284" w:hanging="172"/>
        <w:jc w:val="left"/>
        <w:rPr>
          <w:rFonts w:ascii="微软雅黑" w:eastAsia="微软雅黑" w:hAnsi="微软雅黑" w:cs="宋体"/>
          <w:color w:val="606060"/>
          <w:kern w:val="0"/>
          <w:sz w:val="20"/>
          <w:szCs w:val="20"/>
        </w:rPr>
      </w:pPr>
      <w:r w:rsidRPr="00FA6254">
        <w:rPr>
          <w:rFonts w:ascii="宋体" w:eastAsia="宋体" w:hAnsi="宋体" w:cs="宋体" w:hint="eastAsia"/>
          <w:color w:val="000000"/>
          <w:kern w:val="0"/>
          <w:szCs w:val="21"/>
        </w:rPr>
        <w:t>注：</w:t>
      </w:r>
      <w:r w:rsidRPr="00FA6254">
        <w:rPr>
          <w:rFonts w:ascii="宋体" w:eastAsia="宋体" w:hAnsi="宋体" w:cs="宋体" w:hint="eastAsia"/>
          <w:color w:val="000000"/>
          <w:kern w:val="0"/>
          <w:szCs w:val="21"/>
        </w:rPr>
        <w:t xml:space="preserve"> </w:t>
      </w:r>
      <w:r w:rsidRPr="00FA6254">
        <w:rPr>
          <w:rFonts w:ascii="宋体" w:eastAsia="宋体" w:hAnsi="宋体" w:cs="宋体" w:hint="eastAsia"/>
          <w:color w:val="000000"/>
          <w:kern w:val="0"/>
          <w:szCs w:val="21"/>
        </w:rPr>
        <w:t>1.周次表示教学周次，日次表示处于教学周的周几，节次表示教学日的第几节；</w:t>
      </w:r>
    </w:p>
    <w:p w14:paraId="2FD4E898" w14:textId="282667B4" w:rsidR="00FA6254" w:rsidRPr="00FA6254" w:rsidRDefault="00FA6254" w:rsidP="00FA6254">
      <w:pPr>
        <w:widowControl/>
        <w:shd w:val="clear" w:color="auto" w:fill="FFFFFF"/>
        <w:ind w:left="284" w:hanging="284"/>
        <w:jc w:val="left"/>
        <w:rPr>
          <w:rFonts w:ascii="微软雅黑" w:eastAsia="微软雅黑" w:hAnsi="微软雅黑" w:cs="宋体" w:hint="eastAsia"/>
          <w:color w:val="606060"/>
          <w:kern w:val="0"/>
          <w:sz w:val="20"/>
          <w:szCs w:val="20"/>
        </w:rPr>
      </w:pPr>
      <w:r w:rsidRPr="00FA6254">
        <w:rPr>
          <w:rFonts w:ascii="宋体" w:eastAsia="宋体" w:hAnsi="宋体" w:cs="宋体" w:hint="eastAsia"/>
          <w:color w:val="000000"/>
          <w:kern w:val="0"/>
          <w:szCs w:val="21"/>
        </w:rPr>
        <w:t>2.</w:t>
      </w:r>
      <w:r w:rsidRPr="00FA6254">
        <w:rPr>
          <w:rFonts w:ascii="宋体" w:eastAsia="宋体" w:hAnsi="宋体" w:cs="宋体" w:hint="eastAsia"/>
          <w:color w:val="000000"/>
          <w:kern w:val="0"/>
          <w:sz w:val="24"/>
          <w:szCs w:val="24"/>
        </w:rPr>
        <w:t>教师课堂组织管理主要包括教师做好学生课堂考勤、组织教学、维护正常</w:t>
      </w:r>
      <w:r>
        <w:rPr>
          <w:rFonts w:ascii="宋体" w:eastAsia="宋体" w:hAnsi="宋体" w:cs="宋体" w:hint="eastAsia"/>
          <w:color w:val="000000"/>
          <w:kern w:val="0"/>
          <w:sz w:val="24"/>
          <w:szCs w:val="24"/>
        </w:rPr>
        <w:t>的</w:t>
      </w:r>
      <w:r w:rsidRPr="00FA6254">
        <w:rPr>
          <w:rFonts w:ascii="宋体" w:eastAsia="宋体" w:hAnsi="宋体" w:cs="宋体" w:hint="eastAsia"/>
          <w:color w:val="000000"/>
          <w:kern w:val="0"/>
          <w:sz w:val="24"/>
          <w:szCs w:val="24"/>
        </w:rPr>
        <w:t>课堂教学秩序、对学生进行管理等工作；</w:t>
      </w:r>
    </w:p>
    <w:p w14:paraId="15EBE5C4" w14:textId="64651ED5" w:rsidR="00FA6254" w:rsidRPr="00FA6254" w:rsidRDefault="00FA6254" w:rsidP="00FA6254">
      <w:pPr>
        <w:widowControl/>
        <w:shd w:val="clear" w:color="auto" w:fill="FFFFFF"/>
        <w:ind w:left="284" w:hanging="284"/>
        <w:jc w:val="left"/>
        <w:rPr>
          <w:rFonts w:ascii="微软雅黑" w:eastAsia="微软雅黑" w:hAnsi="微软雅黑" w:cs="宋体" w:hint="eastAsia"/>
          <w:color w:val="606060"/>
          <w:kern w:val="0"/>
          <w:sz w:val="20"/>
          <w:szCs w:val="20"/>
        </w:rPr>
      </w:pPr>
      <w:r w:rsidRPr="00FA6254">
        <w:rPr>
          <w:rFonts w:ascii="宋体" w:eastAsia="宋体" w:hAnsi="宋体" w:cs="宋体" w:hint="eastAsia"/>
          <w:color w:val="000000"/>
          <w:kern w:val="0"/>
          <w:szCs w:val="21"/>
        </w:rPr>
        <w:t>3.学生课堂纪律包含学生上课打瞌睡、睡觉、玩游戏、看小说、玩手机等现象；</w:t>
      </w:r>
    </w:p>
    <w:p w14:paraId="15DA3BD0" w14:textId="165CC54C" w:rsidR="00FA6254" w:rsidRPr="00FA6254" w:rsidRDefault="00FA6254" w:rsidP="00FA6254">
      <w:pPr>
        <w:widowControl/>
        <w:shd w:val="clear" w:color="auto" w:fill="FFFFFF"/>
        <w:ind w:left="284" w:hanging="284"/>
        <w:jc w:val="left"/>
        <w:rPr>
          <w:rFonts w:ascii="微软雅黑" w:eastAsia="微软雅黑" w:hAnsi="微软雅黑" w:cs="宋体" w:hint="eastAsia"/>
          <w:color w:val="606060"/>
          <w:kern w:val="0"/>
          <w:sz w:val="20"/>
          <w:szCs w:val="20"/>
        </w:rPr>
      </w:pPr>
      <w:r w:rsidRPr="00FA6254">
        <w:rPr>
          <w:rFonts w:ascii="宋体" w:eastAsia="宋体" w:hAnsi="宋体" w:cs="宋体" w:hint="eastAsia"/>
          <w:color w:val="000000"/>
          <w:kern w:val="0"/>
          <w:szCs w:val="21"/>
        </w:rPr>
        <w:t>4.重要情况说明：督查过程中发现问题需要进行通报或教学事故处理的情况在此做进一步说明。</w:t>
      </w:r>
    </w:p>
    <w:p w14:paraId="4309833D" w14:textId="77777777" w:rsidR="00FB1B68" w:rsidRPr="00FA6254" w:rsidRDefault="00FB1B68"/>
    <w:sectPr w:rsidR="00FB1B68" w:rsidRPr="00FA6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68"/>
    <w:rsid w:val="00FA6254"/>
    <w:rsid w:val="00FB1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7FC0"/>
  <w15:chartTrackingRefBased/>
  <w15:docId w15:val="{9DDEB930-47F4-488C-B769-5726F4C0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2023-03-13T12:51:00Z</dcterms:created>
  <dcterms:modified xsi:type="dcterms:W3CDTF">2023-03-13T12:52:00Z</dcterms:modified>
</cp:coreProperties>
</file>